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A5" w:rsidRPr="00ED0E6A" w:rsidRDefault="004133A5" w:rsidP="00CB042D">
      <w:pPr>
        <w:spacing w:before="100" w:beforeAutospacing="1" w:after="100" w:afterAutospacing="1" w:line="360" w:lineRule="auto"/>
        <w:jc w:val="center"/>
        <w:rPr>
          <w:rFonts w:ascii="Times New Roman" w:eastAsia="Times New Roman" w:hAnsi="Times New Roman" w:cs="Times New Roman"/>
          <w:b/>
          <w:sz w:val="52"/>
          <w:szCs w:val="52"/>
          <w:lang w:val="es-MX" w:eastAsia="es-ES"/>
        </w:rPr>
      </w:pPr>
      <w:r w:rsidRPr="00ED0E6A">
        <w:rPr>
          <w:rFonts w:ascii="Times New Roman" w:eastAsia="Times New Roman" w:hAnsi="Times New Roman" w:cs="Times New Roman"/>
          <w:b/>
          <w:sz w:val="52"/>
          <w:szCs w:val="52"/>
          <w:lang w:val="es-MX" w:eastAsia="es-ES"/>
        </w:rPr>
        <w:t>Institución Educativa San José de Venecia</w:t>
      </w:r>
    </w:p>
    <w:p w:rsidR="004133A5" w:rsidRPr="003573B6" w:rsidRDefault="004133A5" w:rsidP="002F5B09">
      <w:pPr>
        <w:spacing w:before="100" w:beforeAutospacing="1" w:after="100" w:afterAutospacing="1" w:line="360" w:lineRule="auto"/>
        <w:jc w:val="center"/>
        <w:rPr>
          <w:rFonts w:ascii="Times New Roman" w:eastAsia="Times New Roman" w:hAnsi="Times New Roman" w:cs="Times New Roman"/>
          <w:b/>
          <w:sz w:val="52"/>
          <w:szCs w:val="52"/>
          <w:lang w:val="es-MX" w:eastAsia="es-ES"/>
        </w:rPr>
      </w:pPr>
      <w:r>
        <w:rPr>
          <w:rFonts w:ascii="Times New Roman" w:eastAsia="Times New Roman" w:hAnsi="Times New Roman" w:cs="Times New Roman"/>
          <w:b/>
          <w:bCs/>
          <w:noProof/>
          <w:sz w:val="40"/>
          <w:szCs w:val="40"/>
          <w:lang w:val="es-CO" w:eastAsia="es-CO"/>
        </w:rPr>
        <w:drawing>
          <wp:anchor distT="0" distB="0" distL="114300" distR="114300" simplePos="0" relativeHeight="251697152" behindDoc="1" locked="0" layoutInCell="1" allowOverlap="1">
            <wp:simplePos x="0" y="0"/>
            <wp:positionH relativeFrom="column">
              <wp:posOffset>590550</wp:posOffset>
            </wp:positionH>
            <wp:positionV relativeFrom="paragraph">
              <wp:posOffset>207645</wp:posOffset>
            </wp:positionV>
            <wp:extent cx="5553075" cy="579120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blip>
                    <a:srcRect/>
                    <a:stretch>
                      <a:fillRect/>
                    </a:stretch>
                  </pic:blipFill>
                  <pic:spPr bwMode="auto">
                    <a:xfrm>
                      <a:off x="0" y="0"/>
                      <a:ext cx="5553075" cy="5791200"/>
                    </a:xfrm>
                    <a:prstGeom prst="rect">
                      <a:avLst/>
                    </a:prstGeom>
                    <a:noFill/>
                    <a:ln w="9525">
                      <a:noFill/>
                      <a:miter lim="800000"/>
                      <a:headEnd/>
                      <a:tailEnd/>
                    </a:ln>
                  </pic:spPr>
                </pic:pic>
              </a:graphicData>
            </a:graphic>
          </wp:anchor>
        </w:drawing>
      </w:r>
      <w:r w:rsidR="002F5B09">
        <w:rPr>
          <w:rFonts w:ascii="Times New Roman" w:eastAsia="Times New Roman" w:hAnsi="Times New Roman" w:cs="Times New Roman"/>
          <w:b/>
          <w:sz w:val="52"/>
          <w:szCs w:val="52"/>
          <w:lang w:val="es-MX" w:eastAsia="es-ES"/>
        </w:rPr>
        <w:t xml:space="preserve">Macro </w:t>
      </w:r>
      <w:r w:rsidRPr="003573B6">
        <w:rPr>
          <w:rFonts w:ascii="Times New Roman" w:eastAsia="Times New Roman" w:hAnsi="Times New Roman" w:cs="Times New Roman"/>
          <w:b/>
          <w:sz w:val="52"/>
          <w:szCs w:val="52"/>
          <w:lang w:val="es-MX" w:eastAsia="es-ES"/>
        </w:rPr>
        <w:t>Área  de Matemáticas</w:t>
      </w:r>
    </w:p>
    <w:p w:rsidR="004133A5" w:rsidRPr="00ED0E6A" w:rsidRDefault="004133A5" w:rsidP="00CB042D">
      <w:pPr>
        <w:spacing w:after="0" w:line="360" w:lineRule="auto"/>
        <w:jc w:val="center"/>
        <w:rPr>
          <w:rFonts w:ascii="Times New Roman" w:eastAsia="Times New Roman" w:hAnsi="Times New Roman" w:cs="Times New Roman"/>
          <w:b/>
          <w:sz w:val="40"/>
          <w:szCs w:val="40"/>
          <w:lang w:eastAsia="es-ES"/>
        </w:rPr>
      </w:pPr>
      <w:r>
        <w:rPr>
          <w:rFonts w:ascii="Times New Roman" w:eastAsia="Times New Roman" w:hAnsi="Times New Roman" w:cs="Times New Roman"/>
          <w:b/>
          <w:sz w:val="40"/>
          <w:szCs w:val="40"/>
          <w:lang w:eastAsia="es-ES"/>
        </w:rPr>
        <w:t>Asignatura:</w:t>
      </w:r>
    </w:p>
    <w:p w:rsidR="004133A5" w:rsidRPr="00ED0E6A" w:rsidRDefault="004133A5" w:rsidP="00CB042D">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 xml:space="preserve">Matemáticas </w:t>
      </w:r>
      <w:r>
        <w:rPr>
          <w:rFonts w:ascii="Times New Roman" w:eastAsia="Times New Roman" w:hAnsi="Times New Roman" w:cs="Times New Roman"/>
          <w:b/>
          <w:sz w:val="40"/>
          <w:szCs w:val="40"/>
          <w:lang w:eastAsia="es-ES"/>
        </w:rPr>
        <w:t>para DÉCIMO</w:t>
      </w:r>
    </w:p>
    <w:p w:rsidR="004133A5" w:rsidRPr="00ED0E6A" w:rsidRDefault="004133A5" w:rsidP="00CB042D">
      <w:pPr>
        <w:spacing w:after="0" w:line="360" w:lineRule="auto"/>
        <w:jc w:val="center"/>
        <w:rPr>
          <w:rFonts w:ascii="Times New Roman" w:eastAsia="Times New Roman" w:hAnsi="Times New Roman" w:cs="Times New Roman"/>
          <w:b/>
          <w:sz w:val="40"/>
          <w:szCs w:val="40"/>
          <w:lang w:eastAsia="es-ES"/>
        </w:rPr>
      </w:pPr>
    </w:p>
    <w:p w:rsidR="004133A5" w:rsidRPr="00ED0E6A" w:rsidRDefault="004133A5" w:rsidP="00CB042D">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Profesor</w:t>
      </w:r>
    </w:p>
    <w:p w:rsidR="004133A5" w:rsidRPr="00ED0E6A" w:rsidRDefault="00AF1E5F" w:rsidP="00CB042D">
      <w:pPr>
        <w:spacing w:after="0" w:line="360" w:lineRule="auto"/>
        <w:jc w:val="center"/>
        <w:rPr>
          <w:rFonts w:ascii="Times New Roman" w:eastAsia="Times New Roman" w:hAnsi="Times New Roman" w:cs="Times New Roman"/>
          <w:b/>
          <w:sz w:val="40"/>
          <w:szCs w:val="40"/>
          <w:lang w:eastAsia="es-ES"/>
        </w:rPr>
      </w:pPr>
      <w:r>
        <w:rPr>
          <w:rFonts w:ascii="Times New Roman" w:eastAsia="Times New Roman" w:hAnsi="Times New Roman" w:cs="Times New Roman"/>
          <w:b/>
          <w:sz w:val="40"/>
          <w:szCs w:val="40"/>
          <w:lang w:eastAsia="es-ES"/>
        </w:rPr>
        <w:t>Esp</w:t>
      </w:r>
      <w:r w:rsidR="004133A5" w:rsidRPr="00ED0E6A">
        <w:rPr>
          <w:rFonts w:ascii="Times New Roman" w:eastAsia="Times New Roman" w:hAnsi="Times New Roman" w:cs="Times New Roman"/>
          <w:b/>
          <w:sz w:val="40"/>
          <w:szCs w:val="40"/>
          <w:lang w:eastAsia="es-ES"/>
        </w:rPr>
        <w:t>. Héctor Iván Ballesteros Cano</w:t>
      </w:r>
    </w:p>
    <w:p w:rsidR="004133A5" w:rsidRPr="00ED0E6A" w:rsidRDefault="004133A5" w:rsidP="00CB042D">
      <w:pPr>
        <w:spacing w:after="0" w:line="360" w:lineRule="auto"/>
        <w:jc w:val="center"/>
        <w:rPr>
          <w:rFonts w:ascii="Times New Roman" w:eastAsia="Times New Roman" w:hAnsi="Times New Roman" w:cs="Times New Roman"/>
          <w:b/>
          <w:color w:val="000000"/>
          <w:sz w:val="40"/>
          <w:szCs w:val="40"/>
          <w:lang w:eastAsia="es-ES"/>
        </w:rPr>
      </w:pPr>
    </w:p>
    <w:p w:rsidR="004133A5" w:rsidRPr="00ED0E6A" w:rsidRDefault="004133A5" w:rsidP="00CB042D">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Horas Semanales</w:t>
      </w:r>
    </w:p>
    <w:p w:rsidR="004133A5" w:rsidRPr="00ED0E6A" w:rsidRDefault="004133A5" w:rsidP="00CB042D">
      <w:pPr>
        <w:spacing w:after="0" w:line="360" w:lineRule="auto"/>
        <w:jc w:val="center"/>
        <w:rPr>
          <w:rFonts w:ascii="Times New Roman" w:eastAsia="Times New Roman" w:hAnsi="Times New Roman" w:cs="Times New Roman"/>
          <w:b/>
          <w:color w:val="000000"/>
          <w:sz w:val="40"/>
          <w:szCs w:val="40"/>
          <w:lang w:val="es-MX" w:eastAsia="es-ES"/>
        </w:rPr>
      </w:pPr>
      <w:r>
        <w:rPr>
          <w:rFonts w:ascii="Times New Roman" w:eastAsia="Times New Roman" w:hAnsi="Times New Roman" w:cs="Times New Roman"/>
          <w:b/>
          <w:color w:val="000000"/>
          <w:sz w:val="40"/>
          <w:szCs w:val="40"/>
          <w:lang w:val="es-MX" w:eastAsia="es-ES"/>
        </w:rPr>
        <w:t>4</w:t>
      </w:r>
    </w:p>
    <w:p w:rsidR="004133A5" w:rsidRPr="00ED0E6A" w:rsidRDefault="004133A5" w:rsidP="00CB042D">
      <w:pPr>
        <w:spacing w:after="0" w:line="360" w:lineRule="auto"/>
        <w:jc w:val="center"/>
        <w:rPr>
          <w:rFonts w:ascii="Times New Roman" w:eastAsia="Times New Roman" w:hAnsi="Times New Roman" w:cs="Times New Roman"/>
          <w:b/>
          <w:color w:val="000000"/>
          <w:sz w:val="40"/>
          <w:szCs w:val="40"/>
          <w:lang w:val="es-MX" w:eastAsia="es-ES"/>
        </w:rPr>
      </w:pPr>
    </w:p>
    <w:p w:rsidR="004133A5" w:rsidRPr="00ED0E6A" w:rsidRDefault="004133A5" w:rsidP="00CB042D">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Horas Totales</w:t>
      </w:r>
    </w:p>
    <w:p w:rsidR="004133A5" w:rsidRPr="00ED0E6A" w:rsidRDefault="004133A5" w:rsidP="00CB042D">
      <w:pPr>
        <w:spacing w:after="0" w:line="360" w:lineRule="auto"/>
        <w:jc w:val="center"/>
        <w:rPr>
          <w:rFonts w:ascii="Times New Roman" w:eastAsia="Times New Roman" w:hAnsi="Times New Roman" w:cs="Times New Roman"/>
          <w:b/>
          <w:sz w:val="40"/>
          <w:szCs w:val="40"/>
          <w:lang w:val="es-MX" w:eastAsia="es-ES"/>
        </w:rPr>
      </w:pPr>
      <w:r>
        <w:rPr>
          <w:rFonts w:ascii="Times New Roman" w:eastAsia="Times New Roman" w:hAnsi="Times New Roman" w:cs="Times New Roman"/>
          <w:b/>
          <w:color w:val="000000"/>
          <w:sz w:val="40"/>
          <w:szCs w:val="40"/>
          <w:lang w:val="es-MX" w:eastAsia="es-ES"/>
        </w:rPr>
        <w:t>160</w:t>
      </w:r>
    </w:p>
    <w:p w:rsidR="004133A5" w:rsidRPr="00ED0E6A" w:rsidRDefault="004133A5" w:rsidP="00CB042D">
      <w:pPr>
        <w:spacing w:after="0" w:line="360" w:lineRule="auto"/>
        <w:jc w:val="center"/>
        <w:rPr>
          <w:rFonts w:ascii="Times New Roman" w:eastAsia="Times New Roman" w:hAnsi="Times New Roman" w:cs="Times New Roman"/>
          <w:b/>
          <w:sz w:val="40"/>
          <w:szCs w:val="40"/>
          <w:lang w:val="es-MX" w:eastAsia="es-ES"/>
        </w:rPr>
      </w:pPr>
    </w:p>
    <w:p w:rsidR="004133A5" w:rsidRPr="00ED0E6A" w:rsidRDefault="004133A5" w:rsidP="00CB042D">
      <w:pPr>
        <w:spacing w:after="0" w:line="360" w:lineRule="auto"/>
        <w:jc w:val="center"/>
        <w:rPr>
          <w:rFonts w:ascii="Times New Roman" w:eastAsia="Times New Roman" w:hAnsi="Times New Roman" w:cs="Times New Roman"/>
          <w:b/>
          <w:sz w:val="40"/>
          <w:szCs w:val="40"/>
          <w:lang w:val="es-MX" w:eastAsia="es-ES"/>
        </w:rPr>
      </w:pPr>
      <w:r w:rsidRPr="00ED0E6A">
        <w:rPr>
          <w:rFonts w:ascii="Times New Roman" w:eastAsia="Times New Roman" w:hAnsi="Times New Roman" w:cs="Times New Roman"/>
          <w:b/>
          <w:sz w:val="40"/>
          <w:szCs w:val="40"/>
          <w:lang w:val="es-MX" w:eastAsia="es-ES"/>
        </w:rPr>
        <w:t>Año</w:t>
      </w:r>
    </w:p>
    <w:p w:rsidR="004133A5" w:rsidRPr="00ED0E6A" w:rsidRDefault="004133A5" w:rsidP="00CB042D">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val="es-MX" w:eastAsia="es-ES"/>
        </w:rPr>
        <w:t>2</w:t>
      </w:r>
      <w:r>
        <w:rPr>
          <w:rFonts w:ascii="Times New Roman" w:eastAsia="Times New Roman" w:hAnsi="Times New Roman" w:cs="Times New Roman"/>
          <w:b/>
          <w:sz w:val="40"/>
          <w:szCs w:val="40"/>
          <w:lang w:val="es-MX" w:eastAsia="es-ES"/>
        </w:rPr>
        <w:t>01</w:t>
      </w:r>
      <w:r w:rsidR="00344F36">
        <w:rPr>
          <w:rFonts w:ascii="Times New Roman" w:eastAsia="Times New Roman" w:hAnsi="Times New Roman" w:cs="Times New Roman"/>
          <w:b/>
          <w:sz w:val="40"/>
          <w:szCs w:val="40"/>
          <w:lang w:val="es-MX" w:eastAsia="es-ES"/>
        </w:rPr>
        <w:t>4</w:t>
      </w:r>
    </w:p>
    <w:p w:rsidR="002F5B09" w:rsidRDefault="002F5B09" w:rsidP="00CB042D">
      <w:pPr>
        <w:pStyle w:val="NormalWeb"/>
        <w:spacing w:line="360" w:lineRule="auto"/>
        <w:rPr>
          <w:b/>
          <w:bCs/>
          <w:sz w:val="28"/>
          <w:szCs w:val="28"/>
          <w:lang w:val="es-MX"/>
        </w:rPr>
      </w:pPr>
    </w:p>
    <w:p w:rsidR="004133A5" w:rsidRPr="00ED0E6A" w:rsidRDefault="004133A5" w:rsidP="00CB042D">
      <w:pPr>
        <w:pStyle w:val="NormalWeb"/>
        <w:spacing w:line="360" w:lineRule="auto"/>
        <w:rPr>
          <w:sz w:val="28"/>
          <w:szCs w:val="28"/>
        </w:rPr>
      </w:pPr>
      <w:r w:rsidRPr="00ED0E6A">
        <w:rPr>
          <w:b/>
          <w:bCs/>
          <w:sz w:val="28"/>
          <w:szCs w:val="28"/>
          <w:lang w:val="es-MX"/>
        </w:rPr>
        <w:lastRenderedPageBreak/>
        <w:t>1. Justificación</w:t>
      </w:r>
    </w:p>
    <w:p w:rsidR="004133A5" w:rsidRPr="00942545" w:rsidRDefault="004133A5" w:rsidP="00CB042D">
      <w:pPr>
        <w:spacing w:after="0" w:line="360" w:lineRule="auto"/>
        <w:jc w:val="right"/>
        <w:rPr>
          <w:rFonts w:ascii="Times New Roman" w:hAnsi="Times New Roman" w:cs="Times New Roman"/>
          <w:b/>
          <w:i/>
          <w:sz w:val="20"/>
          <w:szCs w:val="20"/>
        </w:rPr>
      </w:pPr>
      <w:r w:rsidRPr="00942545">
        <w:rPr>
          <w:rFonts w:ascii="Times New Roman" w:hAnsi="Times New Roman" w:cs="Times New Roman"/>
          <w:b/>
          <w:i/>
          <w:sz w:val="20"/>
          <w:szCs w:val="20"/>
        </w:rPr>
        <w:t>“</w:t>
      </w:r>
      <w:r w:rsidR="00E82776" w:rsidRPr="00942545">
        <w:rPr>
          <w:rFonts w:ascii="Times New Roman" w:hAnsi="Times New Roman" w:cs="Times New Roman"/>
          <w:b/>
          <w:i/>
          <w:sz w:val="20"/>
          <w:szCs w:val="20"/>
        </w:rPr>
        <w:t>Así es, pues, la Matemática:</w:t>
      </w:r>
    </w:p>
    <w:p w:rsidR="004133A5" w:rsidRPr="00942545" w:rsidRDefault="00E82776" w:rsidP="00CB042D">
      <w:pPr>
        <w:spacing w:after="0" w:line="360" w:lineRule="auto"/>
        <w:jc w:val="right"/>
        <w:rPr>
          <w:rFonts w:ascii="Times New Roman" w:hAnsi="Times New Roman" w:cs="Times New Roman"/>
          <w:b/>
          <w:i/>
          <w:sz w:val="20"/>
          <w:szCs w:val="20"/>
        </w:rPr>
      </w:pPr>
      <w:proofErr w:type="gramStart"/>
      <w:r w:rsidRPr="00942545">
        <w:rPr>
          <w:rFonts w:ascii="Times New Roman" w:hAnsi="Times New Roman" w:cs="Times New Roman"/>
          <w:b/>
          <w:i/>
          <w:sz w:val="20"/>
          <w:szCs w:val="20"/>
        </w:rPr>
        <w:t>ella</w:t>
      </w:r>
      <w:proofErr w:type="gramEnd"/>
      <w:r w:rsidRPr="00942545">
        <w:rPr>
          <w:rFonts w:ascii="Times New Roman" w:hAnsi="Times New Roman" w:cs="Times New Roman"/>
          <w:b/>
          <w:i/>
          <w:sz w:val="20"/>
          <w:szCs w:val="20"/>
        </w:rPr>
        <w:t xml:space="preserve"> te recuerda las formas invisibles del alma </w:t>
      </w:r>
      <w:r w:rsidR="004133A5" w:rsidRPr="00942545">
        <w:rPr>
          <w:rFonts w:ascii="Times New Roman" w:hAnsi="Times New Roman" w:cs="Times New Roman"/>
          <w:b/>
          <w:i/>
          <w:sz w:val="20"/>
          <w:szCs w:val="20"/>
        </w:rPr>
        <w:t xml:space="preserve">, </w:t>
      </w:r>
    </w:p>
    <w:p w:rsidR="004133A5" w:rsidRPr="00942545" w:rsidRDefault="00E82776" w:rsidP="00CB042D">
      <w:pPr>
        <w:spacing w:after="0" w:line="360" w:lineRule="auto"/>
        <w:jc w:val="right"/>
        <w:rPr>
          <w:rFonts w:ascii="Times New Roman" w:hAnsi="Times New Roman" w:cs="Times New Roman"/>
          <w:b/>
          <w:i/>
          <w:sz w:val="20"/>
          <w:szCs w:val="20"/>
        </w:rPr>
      </w:pPr>
      <w:proofErr w:type="gramStart"/>
      <w:r w:rsidRPr="00942545">
        <w:rPr>
          <w:rFonts w:ascii="Times New Roman" w:hAnsi="Times New Roman" w:cs="Times New Roman"/>
          <w:b/>
          <w:i/>
          <w:sz w:val="20"/>
          <w:szCs w:val="20"/>
        </w:rPr>
        <w:t>da</w:t>
      </w:r>
      <w:proofErr w:type="gramEnd"/>
      <w:r w:rsidRPr="00942545">
        <w:rPr>
          <w:rFonts w:ascii="Times New Roman" w:hAnsi="Times New Roman" w:cs="Times New Roman"/>
          <w:b/>
          <w:i/>
          <w:sz w:val="20"/>
          <w:szCs w:val="20"/>
        </w:rPr>
        <w:t xml:space="preserve"> vida a sus propios descubrimientos</w:t>
      </w:r>
      <w:r w:rsidR="004133A5" w:rsidRPr="00942545">
        <w:rPr>
          <w:rFonts w:ascii="Times New Roman" w:hAnsi="Times New Roman" w:cs="Times New Roman"/>
          <w:b/>
          <w:i/>
          <w:sz w:val="20"/>
          <w:szCs w:val="20"/>
        </w:rPr>
        <w:t xml:space="preserve">, </w:t>
      </w:r>
    </w:p>
    <w:p w:rsidR="004133A5" w:rsidRPr="00942545" w:rsidRDefault="00E82776" w:rsidP="00CB042D">
      <w:pPr>
        <w:spacing w:after="0" w:line="360" w:lineRule="auto"/>
        <w:jc w:val="right"/>
        <w:rPr>
          <w:rFonts w:ascii="Times New Roman" w:hAnsi="Times New Roman" w:cs="Times New Roman"/>
          <w:b/>
          <w:i/>
          <w:sz w:val="20"/>
          <w:szCs w:val="20"/>
        </w:rPr>
      </w:pPr>
      <w:proofErr w:type="gramStart"/>
      <w:r w:rsidRPr="00942545">
        <w:rPr>
          <w:rFonts w:ascii="Times New Roman" w:hAnsi="Times New Roman" w:cs="Times New Roman"/>
          <w:b/>
          <w:i/>
          <w:sz w:val="20"/>
          <w:szCs w:val="20"/>
        </w:rPr>
        <w:t>despierta</w:t>
      </w:r>
      <w:proofErr w:type="gramEnd"/>
      <w:r w:rsidRPr="00942545">
        <w:rPr>
          <w:rFonts w:ascii="Times New Roman" w:hAnsi="Times New Roman" w:cs="Times New Roman"/>
          <w:b/>
          <w:i/>
          <w:sz w:val="20"/>
          <w:szCs w:val="20"/>
        </w:rPr>
        <w:t xml:space="preserve"> la mente y purifica el intelecto,</w:t>
      </w:r>
      <w:r w:rsidR="004133A5" w:rsidRPr="00942545">
        <w:rPr>
          <w:rFonts w:ascii="Times New Roman" w:hAnsi="Times New Roman" w:cs="Times New Roman"/>
          <w:b/>
          <w:i/>
          <w:sz w:val="20"/>
          <w:szCs w:val="20"/>
        </w:rPr>
        <w:t xml:space="preserve"> </w:t>
      </w:r>
    </w:p>
    <w:p w:rsidR="004133A5" w:rsidRPr="00942545" w:rsidRDefault="00E82776" w:rsidP="00CB042D">
      <w:pPr>
        <w:spacing w:after="0" w:line="360" w:lineRule="auto"/>
        <w:jc w:val="right"/>
        <w:rPr>
          <w:rFonts w:ascii="Times New Roman" w:hAnsi="Times New Roman" w:cs="Times New Roman"/>
          <w:b/>
          <w:i/>
          <w:sz w:val="20"/>
          <w:szCs w:val="20"/>
        </w:rPr>
      </w:pPr>
      <w:proofErr w:type="gramStart"/>
      <w:r w:rsidRPr="00942545">
        <w:rPr>
          <w:rFonts w:ascii="Times New Roman" w:hAnsi="Times New Roman" w:cs="Times New Roman"/>
          <w:b/>
          <w:i/>
          <w:sz w:val="20"/>
          <w:szCs w:val="20"/>
        </w:rPr>
        <w:t>brinda</w:t>
      </w:r>
      <w:proofErr w:type="gramEnd"/>
      <w:r w:rsidRPr="00942545">
        <w:rPr>
          <w:rFonts w:ascii="Times New Roman" w:hAnsi="Times New Roman" w:cs="Times New Roman"/>
          <w:b/>
          <w:i/>
          <w:sz w:val="20"/>
          <w:szCs w:val="20"/>
        </w:rPr>
        <w:t xml:space="preserve"> luz a nuestras ideas intrínsecas</w:t>
      </w:r>
      <w:r w:rsidR="004133A5" w:rsidRPr="00942545">
        <w:rPr>
          <w:rFonts w:ascii="Times New Roman" w:hAnsi="Times New Roman" w:cs="Times New Roman"/>
          <w:b/>
          <w:i/>
          <w:sz w:val="20"/>
          <w:szCs w:val="20"/>
        </w:rPr>
        <w:t xml:space="preserve"> </w:t>
      </w:r>
    </w:p>
    <w:p w:rsidR="004133A5" w:rsidRPr="00942545" w:rsidRDefault="00E82776" w:rsidP="00CB042D">
      <w:pPr>
        <w:spacing w:after="0" w:line="360" w:lineRule="auto"/>
        <w:jc w:val="right"/>
        <w:rPr>
          <w:rFonts w:ascii="Times New Roman" w:hAnsi="Times New Roman" w:cs="Times New Roman"/>
          <w:b/>
          <w:i/>
          <w:sz w:val="20"/>
          <w:szCs w:val="20"/>
        </w:rPr>
      </w:pPr>
      <w:proofErr w:type="gramStart"/>
      <w:r w:rsidRPr="00942545">
        <w:rPr>
          <w:rFonts w:ascii="Times New Roman" w:hAnsi="Times New Roman" w:cs="Times New Roman"/>
          <w:b/>
          <w:i/>
          <w:sz w:val="20"/>
          <w:szCs w:val="20"/>
        </w:rPr>
        <w:t>y</w:t>
      </w:r>
      <w:proofErr w:type="gramEnd"/>
      <w:r w:rsidRPr="00942545">
        <w:rPr>
          <w:rFonts w:ascii="Times New Roman" w:hAnsi="Times New Roman" w:cs="Times New Roman"/>
          <w:b/>
          <w:i/>
          <w:sz w:val="20"/>
          <w:szCs w:val="20"/>
        </w:rPr>
        <w:t xml:space="preserve"> anula el estado de olvido</w:t>
      </w:r>
      <w:r w:rsidR="004133A5" w:rsidRPr="00942545">
        <w:rPr>
          <w:rFonts w:ascii="Times New Roman" w:hAnsi="Times New Roman" w:cs="Times New Roman"/>
          <w:b/>
          <w:i/>
          <w:sz w:val="20"/>
          <w:szCs w:val="20"/>
        </w:rPr>
        <w:t xml:space="preserve"> </w:t>
      </w:r>
    </w:p>
    <w:p w:rsidR="004133A5" w:rsidRPr="00942545" w:rsidRDefault="00E82776" w:rsidP="00CB042D">
      <w:pPr>
        <w:spacing w:after="0" w:line="360" w:lineRule="auto"/>
        <w:jc w:val="right"/>
        <w:rPr>
          <w:rFonts w:ascii="Times New Roman" w:hAnsi="Times New Roman" w:cs="Times New Roman"/>
          <w:b/>
          <w:i/>
          <w:sz w:val="20"/>
          <w:szCs w:val="20"/>
        </w:rPr>
      </w:pPr>
      <w:proofErr w:type="gramStart"/>
      <w:r w:rsidRPr="00942545">
        <w:rPr>
          <w:rFonts w:ascii="Times New Roman" w:hAnsi="Times New Roman" w:cs="Times New Roman"/>
          <w:b/>
          <w:i/>
          <w:sz w:val="20"/>
          <w:szCs w:val="20"/>
        </w:rPr>
        <w:t>y</w:t>
      </w:r>
      <w:proofErr w:type="gramEnd"/>
      <w:r w:rsidRPr="00942545">
        <w:rPr>
          <w:rFonts w:ascii="Times New Roman" w:hAnsi="Times New Roman" w:cs="Times New Roman"/>
          <w:b/>
          <w:i/>
          <w:sz w:val="20"/>
          <w:szCs w:val="20"/>
        </w:rPr>
        <w:t xml:space="preserve"> la ignorancia con los cuales nacemos</w:t>
      </w:r>
      <w:r w:rsidR="004133A5" w:rsidRPr="00942545">
        <w:rPr>
          <w:rFonts w:ascii="Times New Roman" w:hAnsi="Times New Roman" w:cs="Times New Roman"/>
          <w:b/>
          <w:i/>
          <w:sz w:val="20"/>
          <w:szCs w:val="20"/>
        </w:rPr>
        <w:t>.”</w:t>
      </w:r>
    </w:p>
    <w:p w:rsidR="004133A5" w:rsidRPr="00942545" w:rsidRDefault="004133A5" w:rsidP="00CB042D">
      <w:pPr>
        <w:spacing w:after="0" w:line="360" w:lineRule="auto"/>
        <w:jc w:val="right"/>
        <w:rPr>
          <w:rFonts w:ascii="Times New Roman" w:hAnsi="Times New Roman" w:cs="Times New Roman"/>
          <w:b/>
          <w:i/>
          <w:sz w:val="20"/>
          <w:szCs w:val="20"/>
        </w:rPr>
      </w:pPr>
      <w:r w:rsidRPr="00942545">
        <w:rPr>
          <w:rFonts w:ascii="Times New Roman" w:hAnsi="Times New Roman" w:cs="Times New Roman"/>
          <w:b/>
          <w:i/>
          <w:sz w:val="20"/>
          <w:szCs w:val="20"/>
        </w:rPr>
        <w:t xml:space="preserve"> </w:t>
      </w:r>
      <w:r w:rsidR="00E82776" w:rsidRPr="00942545">
        <w:rPr>
          <w:rFonts w:ascii="Times New Roman" w:hAnsi="Times New Roman" w:cs="Times New Roman"/>
          <w:b/>
          <w:i/>
          <w:sz w:val="20"/>
          <w:szCs w:val="20"/>
        </w:rPr>
        <w:t>Proclo Diácodo</w:t>
      </w:r>
      <w:r w:rsidRPr="00942545">
        <w:rPr>
          <w:rFonts w:ascii="Times New Roman" w:hAnsi="Times New Roman" w:cs="Times New Roman"/>
          <w:b/>
          <w:i/>
          <w:sz w:val="20"/>
          <w:szCs w:val="20"/>
        </w:rPr>
        <w:t>.</w:t>
      </w:r>
    </w:p>
    <w:p w:rsidR="004133A5" w:rsidRPr="005B3AB0" w:rsidRDefault="004133A5" w:rsidP="00CB042D">
      <w:pPr>
        <w:spacing w:after="0" w:line="360" w:lineRule="auto"/>
        <w:jc w:val="right"/>
        <w:rPr>
          <w:rFonts w:ascii="Times New Roman" w:hAnsi="Times New Roman" w:cs="Times New Roman"/>
          <w:b/>
          <w:sz w:val="20"/>
          <w:szCs w:val="20"/>
        </w:rPr>
      </w:pPr>
    </w:p>
    <w:p w:rsidR="00B83C31" w:rsidRDefault="004133A5" w:rsidP="00CB042D">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El aprendizaje de las matemáticas es fundamental para el ser humano, prácticamente se utiliza en todas las áreas del conocimiento de una u otra forma es indiscutible su importancia en el mundo actual globalizado.</w:t>
      </w:r>
    </w:p>
    <w:p w:rsidR="004133A5" w:rsidRPr="00ED0E6A" w:rsidRDefault="004133A5" w:rsidP="00CB042D">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En la medida que el mundo va avanzando, las matemáticas son cada vez más amplias y quien no tenga un buen conocimiento, ira limitando su compresión y acceso a muchas ramas del saber.</w:t>
      </w:r>
    </w:p>
    <w:p w:rsidR="004133A5" w:rsidRPr="00ED0E6A" w:rsidRDefault="004133A5" w:rsidP="00CB042D">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Con éste plan de área se pretende que la enseñanza de la matemática se convierta en una herramienta de construcción del conocimiento, de fácil aprendizaje; donde el estudiante  disfrute de lo que  hace y por lo tanto aprenda haciendo, y que no continué siendo la materia de mayor temor o de rechazo para muchos de ellos. En la mayoría de los casos, la matemática se limita a la enseñanza de cómo operar y no se trasciende en la aplicación haciendo de ésta algo monótono y sin sentido. </w:t>
      </w:r>
    </w:p>
    <w:p w:rsidR="004133A5" w:rsidRPr="00ED0E6A" w:rsidRDefault="004133A5" w:rsidP="00CB042D">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En la </w:t>
      </w:r>
      <w:r w:rsidRPr="00ED0E6A">
        <w:rPr>
          <w:rFonts w:ascii="Times New Roman" w:hAnsi="Times New Roman" w:cs="Times New Roman"/>
          <w:b/>
          <w:color w:val="000000"/>
          <w:sz w:val="24"/>
          <w:szCs w:val="24"/>
        </w:rPr>
        <w:t>Institución Educativa San José de Venecia</w:t>
      </w:r>
      <w:r w:rsidRPr="00ED0E6A">
        <w:rPr>
          <w:rFonts w:ascii="Times New Roman" w:hAnsi="Times New Roman" w:cs="Times New Roman"/>
          <w:color w:val="000000"/>
          <w:sz w:val="24"/>
          <w:szCs w:val="24"/>
        </w:rPr>
        <w:t xml:space="preserve"> se pretende un cambio de actitud de los maestros y estudiantes frente a la matemática, se busca superar dificultades y  crear estrategias que enriquezcan el proceso de enseñanza y aprendizaje.  </w:t>
      </w:r>
    </w:p>
    <w:p w:rsidR="004133A5" w:rsidRPr="00ED0E6A" w:rsidRDefault="004133A5" w:rsidP="00CB042D">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Esta estrategia se ubica en un modelo de didáctica integral, donde los estudiantes  elaboran sus propios conocimientos en contexto, ayudándose de sus competencias, así como de sus conocimientos previos. Por lo tanto lo que busca este proyecto es que el aprendizaje de la matemática sea una actividad que propicie la mediación cognitiva, donde el alumno deduzca, descubra, cree conocimiento, y desarrolle y potencialice las competencias  matemáticas. </w:t>
      </w:r>
    </w:p>
    <w:p w:rsidR="004133A5" w:rsidRDefault="004133A5" w:rsidP="00CB042D">
      <w:pPr>
        <w:tabs>
          <w:tab w:val="num" w:pos="840"/>
        </w:tabs>
        <w:spacing w:line="360" w:lineRule="auto"/>
        <w:rPr>
          <w:rFonts w:ascii="Times New Roman" w:hAnsi="Times New Roman" w:cs="Times New Roman"/>
          <w:b/>
          <w:sz w:val="28"/>
          <w:szCs w:val="28"/>
        </w:rPr>
      </w:pPr>
    </w:p>
    <w:p w:rsidR="004133A5" w:rsidRPr="00ED0E6A" w:rsidRDefault="004133A5" w:rsidP="00CB042D">
      <w:pPr>
        <w:tabs>
          <w:tab w:val="num" w:pos="840"/>
        </w:tabs>
        <w:spacing w:line="360" w:lineRule="auto"/>
        <w:rPr>
          <w:rFonts w:ascii="Times New Roman" w:hAnsi="Times New Roman" w:cs="Times New Roman"/>
          <w:b/>
          <w:sz w:val="28"/>
          <w:szCs w:val="28"/>
        </w:rPr>
      </w:pPr>
      <w:r w:rsidRPr="00ED0E6A">
        <w:rPr>
          <w:rFonts w:ascii="Times New Roman" w:hAnsi="Times New Roman" w:cs="Times New Roman"/>
          <w:b/>
          <w:sz w:val="28"/>
          <w:szCs w:val="28"/>
        </w:rPr>
        <w:lastRenderedPageBreak/>
        <w:t>2. B</w:t>
      </w:r>
      <w:r>
        <w:rPr>
          <w:rFonts w:ascii="Times New Roman" w:hAnsi="Times New Roman" w:cs="Times New Roman"/>
          <w:b/>
          <w:sz w:val="28"/>
          <w:szCs w:val="28"/>
        </w:rPr>
        <w:t>ases</w:t>
      </w:r>
      <w:r w:rsidRPr="00ED0E6A">
        <w:rPr>
          <w:rFonts w:ascii="Times New Roman" w:hAnsi="Times New Roman" w:cs="Times New Roman"/>
          <w:b/>
          <w:sz w:val="28"/>
          <w:szCs w:val="28"/>
        </w:rPr>
        <w:t xml:space="preserve"> L</w:t>
      </w:r>
      <w:r>
        <w:rPr>
          <w:rFonts w:ascii="Times New Roman" w:hAnsi="Times New Roman" w:cs="Times New Roman"/>
          <w:b/>
          <w:sz w:val="28"/>
          <w:szCs w:val="28"/>
        </w:rPr>
        <w:t>egales</w:t>
      </w:r>
    </w:p>
    <w:p w:rsidR="004133A5" w:rsidRPr="00ED0E6A" w:rsidRDefault="004133A5" w:rsidP="00CB042D">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E</w:t>
      </w:r>
      <w:r>
        <w:rPr>
          <w:rFonts w:ascii="Times New Roman" w:hAnsi="Times New Roman" w:cs="Times New Roman"/>
          <w:sz w:val="24"/>
          <w:szCs w:val="24"/>
        </w:rPr>
        <w:t>ste</w:t>
      </w:r>
      <w:r w:rsidRPr="00ED0E6A">
        <w:rPr>
          <w:rFonts w:ascii="Times New Roman" w:hAnsi="Times New Roman" w:cs="Times New Roman"/>
          <w:sz w:val="24"/>
          <w:szCs w:val="24"/>
        </w:rPr>
        <w:t xml:space="preserve"> currículo está </w:t>
      </w:r>
      <w:r>
        <w:rPr>
          <w:rFonts w:ascii="Times New Roman" w:hAnsi="Times New Roman" w:cs="Times New Roman"/>
          <w:sz w:val="24"/>
          <w:szCs w:val="24"/>
        </w:rPr>
        <w:t>basado</w:t>
      </w:r>
      <w:r w:rsidRPr="00ED0E6A">
        <w:rPr>
          <w:rFonts w:ascii="Times New Roman" w:hAnsi="Times New Roman" w:cs="Times New Roman"/>
          <w:sz w:val="24"/>
          <w:szCs w:val="24"/>
        </w:rPr>
        <w:t xml:space="preserve"> </w:t>
      </w:r>
      <w:r>
        <w:rPr>
          <w:rFonts w:ascii="Times New Roman" w:hAnsi="Times New Roman" w:cs="Times New Roman"/>
          <w:sz w:val="24"/>
          <w:szCs w:val="24"/>
        </w:rPr>
        <w:t>en</w:t>
      </w:r>
      <w:r w:rsidRPr="00ED0E6A">
        <w:rPr>
          <w:rFonts w:ascii="Times New Roman" w:hAnsi="Times New Roman" w:cs="Times New Roman"/>
          <w:sz w:val="24"/>
          <w:szCs w:val="24"/>
        </w:rPr>
        <w:t xml:space="preserve"> los decretos reglamentarios de la Ley que rige la Educación colombiana.</w:t>
      </w:r>
    </w:p>
    <w:p w:rsidR="004133A5" w:rsidRPr="00ED0E6A" w:rsidRDefault="004133A5" w:rsidP="00CB042D">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Ley 115 de 1994 denominada Ley General de Educación.</w:t>
      </w:r>
    </w:p>
    <w:p w:rsidR="004133A5" w:rsidRPr="00ED0E6A" w:rsidRDefault="004133A5" w:rsidP="00CB042D">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Decreto 1860 del 3 de Agosto de 1994 por el cual se reglamentan parcialmente la Ley 115 de 1994.</w:t>
      </w:r>
    </w:p>
    <w:p w:rsidR="004133A5" w:rsidRPr="00ED0E6A" w:rsidRDefault="004133A5" w:rsidP="00CB042D">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El decreto 1743 del 3 de agosto de 1994 por el cual se instituye el proyecto de educación ambiental para la educación formal e informal.</w:t>
      </w:r>
    </w:p>
    <w:p w:rsidR="004133A5" w:rsidRPr="00ED0E6A" w:rsidRDefault="004133A5" w:rsidP="00CB042D">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Resolución 2343 de junio 5 de 1996 por el cual se adopta un diseño de lineamientos  generales de los procesos curriculares y se establecen indicadores de logros curriculares para la Educación formal.</w:t>
      </w:r>
    </w:p>
    <w:p w:rsidR="004133A5" w:rsidRPr="00ED0E6A" w:rsidRDefault="004133A5" w:rsidP="00CB042D">
      <w:pPr>
        <w:numPr>
          <w:ilvl w:val="0"/>
          <w:numId w:val="3"/>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Decreto 1290 de Abril 16 de 2009, por el cual se establecen lineamientos en materia de currículo, evaluación y promoción de los educandos y evaluación institucional; para la construcción del plan de evaluación Institucional.</w:t>
      </w:r>
    </w:p>
    <w:p w:rsidR="004133A5" w:rsidRDefault="004133A5" w:rsidP="00CB042D">
      <w:pPr>
        <w:spacing w:after="0" w:line="360" w:lineRule="auto"/>
        <w:jc w:val="both"/>
        <w:rPr>
          <w:rFonts w:ascii="Times New Roman" w:hAnsi="Times New Roman" w:cs="Times New Roman"/>
          <w:sz w:val="24"/>
          <w:szCs w:val="24"/>
        </w:rPr>
      </w:pPr>
    </w:p>
    <w:p w:rsidR="004133A5" w:rsidRPr="00ED0E6A" w:rsidRDefault="004133A5" w:rsidP="00CB042D">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Los anteriores decretos están relacionados con el Programa Nacional de mejoramiento cualitativo de la educación. Según la nueva Constitución Política de Colombia de 1991, en el artículo 67 dice: “La educación es un derecho de la persona y es un servicio público que tiene una función social, con ella se busca el acceso al conocimiento</w:t>
      </w:r>
      <w:r>
        <w:rPr>
          <w:rFonts w:ascii="Times New Roman" w:hAnsi="Times New Roman" w:cs="Times New Roman"/>
          <w:sz w:val="24"/>
          <w:szCs w:val="24"/>
        </w:rPr>
        <w:t>,</w:t>
      </w:r>
      <w:r w:rsidRPr="00ED0E6A">
        <w:rPr>
          <w:rFonts w:ascii="Times New Roman" w:hAnsi="Times New Roman" w:cs="Times New Roman"/>
          <w:sz w:val="24"/>
          <w:szCs w:val="24"/>
        </w:rPr>
        <w:t xml:space="preserve"> a la ciencia, a la técnica y demás bienes de la cultura”. </w:t>
      </w:r>
    </w:p>
    <w:p w:rsidR="004133A5" w:rsidRPr="00ED0E6A" w:rsidRDefault="004133A5" w:rsidP="00CB042D">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La educación en el área de matemáticas es una de las áreas de mayor interés en todos los contextos</w:t>
      </w:r>
      <w:r>
        <w:rPr>
          <w:rFonts w:ascii="Times New Roman" w:hAnsi="Times New Roman" w:cs="Times New Roman"/>
          <w:sz w:val="24"/>
          <w:szCs w:val="24"/>
        </w:rPr>
        <w:t>,</w:t>
      </w:r>
      <w:r w:rsidRPr="00ED0E6A">
        <w:rPr>
          <w:rFonts w:ascii="Times New Roman" w:hAnsi="Times New Roman" w:cs="Times New Roman"/>
          <w:sz w:val="24"/>
          <w:szCs w:val="24"/>
        </w:rPr>
        <w:t xml:space="preserve"> debido a que despierta el espíritu reflexivo y crítico necesario para contribuir científica y tecnológicamente en el desarrollo de las sociedades y despertar la necesidad de investigar a través de sus contenidos.   </w:t>
      </w:r>
    </w:p>
    <w:p w:rsidR="004133A5" w:rsidRDefault="004133A5" w:rsidP="00CB042D">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Todos estos </w:t>
      </w:r>
      <w:r>
        <w:rPr>
          <w:rFonts w:ascii="Times New Roman" w:hAnsi="Times New Roman" w:cs="Times New Roman"/>
          <w:sz w:val="24"/>
          <w:szCs w:val="24"/>
        </w:rPr>
        <w:t>aportes</w:t>
      </w:r>
      <w:r w:rsidRPr="00ED0E6A">
        <w:rPr>
          <w:rFonts w:ascii="Times New Roman" w:hAnsi="Times New Roman" w:cs="Times New Roman"/>
          <w:sz w:val="24"/>
          <w:szCs w:val="24"/>
        </w:rPr>
        <w:t xml:space="preserve"> legales surgen en el contexto nacional por la necesidad de obtener una formación en</w:t>
      </w:r>
      <w:r>
        <w:rPr>
          <w:rFonts w:ascii="Times New Roman" w:hAnsi="Times New Roman" w:cs="Times New Roman"/>
          <w:sz w:val="24"/>
          <w:szCs w:val="24"/>
        </w:rPr>
        <w:t xml:space="preserve"> el</w:t>
      </w:r>
      <w:r w:rsidRPr="00ED0E6A">
        <w:rPr>
          <w:rFonts w:ascii="Times New Roman" w:hAnsi="Times New Roman" w:cs="Times New Roman"/>
          <w:sz w:val="24"/>
          <w:szCs w:val="24"/>
        </w:rPr>
        <w:t xml:space="preserve"> área de matemáticas sólida</w:t>
      </w:r>
      <w:r>
        <w:rPr>
          <w:rFonts w:ascii="Times New Roman" w:hAnsi="Times New Roman" w:cs="Times New Roman"/>
          <w:sz w:val="24"/>
          <w:szCs w:val="24"/>
        </w:rPr>
        <w:t>,</w:t>
      </w:r>
      <w:r w:rsidRPr="00ED0E6A">
        <w:rPr>
          <w:rFonts w:ascii="Times New Roman" w:hAnsi="Times New Roman" w:cs="Times New Roman"/>
          <w:sz w:val="24"/>
          <w:szCs w:val="24"/>
        </w:rPr>
        <w:t xml:space="preserve"> que contribuya con sus aportes a mejorar, desarrollar y obtener ciencia y tecnología.</w:t>
      </w:r>
    </w:p>
    <w:p w:rsidR="0046384D" w:rsidRDefault="0046384D" w:rsidP="00CB042D">
      <w:pPr>
        <w:spacing w:line="360" w:lineRule="auto"/>
        <w:jc w:val="both"/>
        <w:rPr>
          <w:rFonts w:ascii="Times New Roman" w:hAnsi="Times New Roman" w:cs="Times New Roman"/>
          <w:sz w:val="24"/>
          <w:szCs w:val="24"/>
        </w:rPr>
      </w:pPr>
    </w:p>
    <w:p w:rsidR="000A0F23" w:rsidRDefault="000A0F23" w:rsidP="00CB042D">
      <w:pPr>
        <w:spacing w:after="100" w:afterAutospacing="1" w:line="360" w:lineRule="auto"/>
        <w:rPr>
          <w:rFonts w:ascii="Times New Roman" w:eastAsia="Times New Roman" w:hAnsi="Times New Roman" w:cs="Times New Roman"/>
          <w:b/>
          <w:bCs/>
          <w:sz w:val="28"/>
          <w:szCs w:val="28"/>
          <w:lang w:val="es-MX" w:eastAsia="es-ES"/>
        </w:rPr>
      </w:pPr>
    </w:p>
    <w:p w:rsidR="004133A5" w:rsidRPr="00ED0E6A" w:rsidRDefault="004133A5" w:rsidP="00CB042D">
      <w:pPr>
        <w:spacing w:after="100" w:afterAutospacing="1" w:line="360" w:lineRule="auto"/>
        <w:rPr>
          <w:rFonts w:ascii="Times New Roman" w:eastAsia="Times New Roman" w:hAnsi="Times New Roman" w:cs="Times New Roman"/>
          <w:sz w:val="28"/>
          <w:szCs w:val="28"/>
          <w:lang w:eastAsia="es-ES"/>
        </w:rPr>
      </w:pPr>
      <w:r w:rsidRPr="00ED0E6A">
        <w:rPr>
          <w:rFonts w:ascii="Times New Roman" w:eastAsia="Times New Roman" w:hAnsi="Times New Roman" w:cs="Times New Roman"/>
          <w:b/>
          <w:bCs/>
          <w:sz w:val="28"/>
          <w:szCs w:val="28"/>
          <w:lang w:val="es-MX" w:eastAsia="es-ES"/>
        </w:rPr>
        <w:lastRenderedPageBreak/>
        <w:t>3. Objetivos Generales</w:t>
      </w:r>
    </w:p>
    <w:p w:rsidR="004133A5" w:rsidRPr="00ED0E6A" w:rsidRDefault="004133A5" w:rsidP="00CB042D">
      <w:pPr>
        <w:pStyle w:val="Prrafodelista"/>
        <w:numPr>
          <w:ilvl w:val="0"/>
          <w:numId w:val="4"/>
        </w:numPr>
        <w:spacing w:after="0" w:line="360" w:lineRule="auto"/>
        <w:jc w:val="both"/>
        <w:rPr>
          <w:rFonts w:ascii="Times New Roman" w:eastAsia="Times New Roman" w:hAnsi="Times New Roman" w:cs="Times New Roman"/>
          <w:bCs/>
          <w:sz w:val="24"/>
          <w:szCs w:val="24"/>
          <w:lang w:val="es-MX" w:eastAsia="es-ES"/>
        </w:rPr>
      </w:pPr>
      <w:r w:rsidRPr="00ED0E6A">
        <w:rPr>
          <w:rFonts w:ascii="Times New Roman" w:eastAsia="Times New Roman" w:hAnsi="Times New Roman" w:cs="Times New Roman"/>
          <w:bCs/>
          <w:sz w:val="24"/>
          <w:szCs w:val="24"/>
          <w:lang w:val="es-MX" w:eastAsia="es-ES"/>
        </w:rPr>
        <w:t>Resolver problemas de la cotidianidad teniendo en cuenta algunos conceptos y procedimientos matemáticos estudiados durante todo el proceso de aprendizaje matemático en la educación básica y la educación media.</w:t>
      </w:r>
    </w:p>
    <w:p w:rsidR="004133A5" w:rsidRPr="00ED0E6A" w:rsidRDefault="004133A5" w:rsidP="00CB042D">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Construir ambientes participativos en la enseñanza de las matemáticas, la vía del pensamiento creativo para aprendizajes significativos en los alumnos de la </w:t>
      </w:r>
      <w:r w:rsidRPr="00ED0E6A">
        <w:rPr>
          <w:rFonts w:ascii="Times New Roman" w:hAnsi="Times New Roman" w:cs="Times New Roman"/>
          <w:b/>
          <w:sz w:val="24"/>
          <w:szCs w:val="24"/>
        </w:rPr>
        <w:t>Institución Educativa San José de Venecia</w:t>
      </w:r>
      <w:r w:rsidRPr="00ED0E6A">
        <w:rPr>
          <w:rFonts w:ascii="Times New Roman" w:hAnsi="Times New Roman" w:cs="Times New Roman"/>
          <w:sz w:val="24"/>
          <w:szCs w:val="24"/>
        </w:rPr>
        <w:t>, a través de acciones con pertinencia y sentido de realidad social y cultural.</w:t>
      </w:r>
    </w:p>
    <w:p w:rsidR="004133A5" w:rsidRPr="00ED0E6A" w:rsidRDefault="004133A5" w:rsidP="00CB042D">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Realizar actividades significativas concretas que faciliten el desarrollo de contenidos temáticos y comparaciones metodológicos entre grupo de trabajos. (profesores del área y alumnos).</w:t>
      </w:r>
    </w:p>
    <w:p w:rsidR="004133A5" w:rsidRPr="00ED0E6A" w:rsidRDefault="004133A5" w:rsidP="00CB042D">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Elaborar, mediante la aplicación científica, conceptos básicos articulados teniendo en cuenta los diferentes niveles de organización del universo.</w:t>
      </w:r>
    </w:p>
    <w:p w:rsidR="004133A5" w:rsidRPr="00ED0E6A" w:rsidRDefault="004133A5" w:rsidP="00CB042D">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Reconocer que el hombre como ser vivo y racional está conformado por sistemas que interactúan entre sí y con el medio ambiente, manteniéndose entre ellos un equilibrio biológico y social que da como resultado un completo bienestar físico, mental y emocional el cual se traduce en salud.</w:t>
      </w:r>
    </w:p>
    <w:p w:rsidR="004133A5" w:rsidRDefault="004133A5" w:rsidP="00CB042D">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Valorar los conocimientos científicos y las innovaciones tecnológicas con la expresión de la capacidad del hombre para interpretar, transformar y conservar su medio para ponerl</w:t>
      </w:r>
      <w:r>
        <w:rPr>
          <w:rFonts w:ascii="Times New Roman" w:hAnsi="Times New Roman" w:cs="Times New Roman"/>
          <w:sz w:val="24"/>
          <w:szCs w:val="24"/>
        </w:rPr>
        <w:t>a</w:t>
      </w:r>
      <w:r w:rsidRPr="00ED0E6A">
        <w:rPr>
          <w:rFonts w:ascii="Times New Roman" w:hAnsi="Times New Roman" w:cs="Times New Roman"/>
          <w:sz w:val="24"/>
          <w:szCs w:val="24"/>
        </w:rPr>
        <w:t xml:space="preserve"> a su servicio y usufructuarla racionalmente.</w:t>
      </w:r>
      <w:r w:rsidR="00151FE3">
        <w:rPr>
          <w:rFonts w:ascii="Times New Roman" w:hAnsi="Times New Roman" w:cs="Times New Roman"/>
          <w:sz w:val="24"/>
          <w:szCs w:val="24"/>
        </w:rPr>
        <w:t xml:space="preserve"> (Uso de las </w:t>
      </w:r>
      <w:proofErr w:type="spellStart"/>
      <w:r w:rsidR="00151FE3">
        <w:rPr>
          <w:rFonts w:ascii="Times New Roman" w:hAnsi="Times New Roman" w:cs="Times New Roman"/>
          <w:sz w:val="24"/>
          <w:szCs w:val="24"/>
        </w:rPr>
        <w:t>TICs</w:t>
      </w:r>
      <w:proofErr w:type="spellEnd"/>
      <w:r w:rsidR="00151FE3">
        <w:rPr>
          <w:rFonts w:ascii="Times New Roman" w:hAnsi="Times New Roman" w:cs="Times New Roman"/>
          <w:sz w:val="24"/>
          <w:szCs w:val="24"/>
        </w:rPr>
        <w:t>)</w:t>
      </w:r>
    </w:p>
    <w:p w:rsidR="00505315" w:rsidRPr="00C7437E" w:rsidRDefault="00505315" w:rsidP="00CB042D">
      <w:pPr>
        <w:numPr>
          <w:ilvl w:val="0"/>
          <w:numId w:val="4"/>
        </w:numPr>
        <w:spacing w:after="0" w:line="360" w:lineRule="auto"/>
        <w:jc w:val="both"/>
        <w:rPr>
          <w:rFonts w:ascii="Times New Roman" w:hAnsi="Times New Roman" w:cs="Times New Roman"/>
          <w:sz w:val="24"/>
          <w:szCs w:val="24"/>
        </w:rPr>
      </w:pPr>
      <w:r w:rsidRPr="00C7437E">
        <w:rPr>
          <w:rFonts w:ascii="Times New Roman" w:hAnsi="Times New Roman" w:cs="Times New Roman"/>
          <w:sz w:val="24"/>
          <w:szCs w:val="24"/>
          <w:lang w:val="es-CO"/>
        </w:rPr>
        <w:t>Permitir a los jóvenes poner en juego sus capacidades para actuar con acierto, criterio, seguridad, método, organización, sentido constructivo, autonomía y capacidad de aprendizaje continuo.</w:t>
      </w:r>
    </w:p>
    <w:p w:rsidR="00505315" w:rsidRPr="0066156D" w:rsidRDefault="00505315" w:rsidP="00CB042D">
      <w:pPr>
        <w:pStyle w:val="Prrafodelista"/>
        <w:numPr>
          <w:ilvl w:val="0"/>
          <w:numId w:val="4"/>
        </w:numPr>
        <w:spacing w:line="360" w:lineRule="auto"/>
        <w:rPr>
          <w:rFonts w:ascii="Times New Roman" w:eastAsia="Times New Roman" w:hAnsi="Times New Roman" w:cs="Times New Roman"/>
          <w:bCs/>
          <w:sz w:val="24"/>
          <w:szCs w:val="24"/>
          <w:lang w:val="es-MX" w:eastAsia="es-ES"/>
        </w:rPr>
      </w:pPr>
      <w:r w:rsidRPr="00466949">
        <w:rPr>
          <w:rFonts w:ascii="Times New Roman" w:eastAsia="Times New Roman" w:hAnsi="Times New Roman" w:cs="Times New Roman"/>
          <w:bCs/>
          <w:sz w:val="24"/>
          <w:szCs w:val="24"/>
          <w:lang w:val="es-CO" w:eastAsia="es-ES"/>
        </w:rPr>
        <w:t>Alcanzar una sociedad más equitativa, que construya mejor calidad de vida desde el trabajo, en un orden de legalidad aceptad</w:t>
      </w:r>
      <w:r>
        <w:rPr>
          <w:rFonts w:ascii="Times New Roman" w:eastAsia="Times New Roman" w:hAnsi="Times New Roman" w:cs="Times New Roman"/>
          <w:bCs/>
          <w:sz w:val="24"/>
          <w:szCs w:val="24"/>
          <w:lang w:val="es-CO" w:eastAsia="es-ES"/>
        </w:rPr>
        <w:t>a</w:t>
      </w:r>
      <w:r w:rsidRPr="00466949">
        <w:rPr>
          <w:rFonts w:ascii="Times New Roman" w:eastAsia="Times New Roman" w:hAnsi="Times New Roman" w:cs="Times New Roman"/>
          <w:bCs/>
          <w:sz w:val="24"/>
          <w:szCs w:val="24"/>
          <w:lang w:val="es-CO" w:eastAsia="es-ES"/>
        </w:rPr>
        <w:t xml:space="preserve"> y concertad</w:t>
      </w:r>
      <w:r>
        <w:rPr>
          <w:rFonts w:ascii="Times New Roman" w:eastAsia="Times New Roman" w:hAnsi="Times New Roman" w:cs="Times New Roman"/>
          <w:bCs/>
          <w:sz w:val="24"/>
          <w:szCs w:val="24"/>
          <w:lang w:val="es-CO" w:eastAsia="es-ES"/>
        </w:rPr>
        <w:t>a</w:t>
      </w:r>
      <w:r w:rsidRPr="00466949">
        <w:rPr>
          <w:rFonts w:ascii="Times New Roman" w:eastAsia="Times New Roman" w:hAnsi="Times New Roman" w:cs="Times New Roman"/>
          <w:bCs/>
          <w:sz w:val="24"/>
          <w:szCs w:val="24"/>
          <w:lang w:val="es-CO" w:eastAsia="es-ES"/>
        </w:rPr>
        <w:t xml:space="preserve"> que benefici</w:t>
      </w:r>
      <w:r>
        <w:rPr>
          <w:rFonts w:ascii="Times New Roman" w:eastAsia="Times New Roman" w:hAnsi="Times New Roman" w:cs="Times New Roman"/>
          <w:bCs/>
          <w:sz w:val="24"/>
          <w:szCs w:val="24"/>
          <w:lang w:val="es-CO" w:eastAsia="es-ES"/>
        </w:rPr>
        <w:t>e</w:t>
      </w:r>
      <w:r w:rsidRPr="00466949">
        <w:rPr>
          <w:rFonts w:ascii="Times New Roman" w:eastAsia="Times New Roman" w:hAnsi="Times New Roman" w:cs="Times New Roman"/>
          <w:bCs/>
          <w:sz w:val="24"/>
          <w:szCs w:val="24"/>
          <w:lang w:val="es-CO" w:eastAsia="es-ES"/>
        </w:rPr>
        <w:t xml:space="preserve"> a todos.</w:t>
      </w:r>
    </w:p>
    <w:p w:rsidR="00505315" w:rsidRPr="00462D85" w:rsidRDefault="00505315" w:rsidP="00CB042D">
      <w:pPr>
        <w:pStyle w:val="Prrafodelista"/>
        <w:numPr>
          <w:ilvl w:val="0"/>
          <w:numId w:val="4"/>
        </w:numPr>
        <w:autoSpaceDE w:val="0"/>
        <w:autoSpaceDN w:val="0"/>
        <w:adjustRightInd w:val="0"/>
        <w:spacing w:after="0" w:line="360" w:lineRule="auto"/>
        <w:rPr>
          <w:rFonts w:ascii="Times New Roman" w:eastAsia="Times New Roman" w:hAnsi="Times New Roman" w:cs="Times New Roman"/>
          <w:bCs/>
          <w:sz w:val="24"/>
          <w:szCs w:val="24"/>
          <w:lang w:val="es-MX" w:eastAsia="es-ES"/>
        </w:rPr>
      </w:pPr>
      <w:r w:rsidRPr="00462D85">
        <w:rPr>
          <w:rFonts w:ascii="Times New Roman" w:hAnsi="Times New Roman" w:cs="Times New Roman"/>
          <w:sz w:val="24"/>
          <w:szCs w:val="24"/>
          <w:lang w:val="es-CO"/>
        </w:rPr>
        <w:t>Promover y construir ambientes democráticos y espacios que permitan la participación y la toma de decisiones sobre asuntos reales</w:t>
      </w:r>
      <w:r>
        <w:rPr>
          <w:rFonts w:ascii="Times New Roman" w:hAnsi="Times New Roman" w:cs="Times New Roman"/>
          <w:sz w:val="24"/>
          <w:szCs w:val="24"/>
          <w:lang w:val="es-CO"/>
        </w:rPr>
        <w:t>.</w:t>
      </w:r>
    </w:p>
    <w:p w:rsidR="00505315" w:rsidRDefault="00505315" w:rsidP="00CB042D">
      <w:pPr>
        <w:pStyle w:val="Prrafodelista"/>
        <w:numPr>
          <w:ilvl w:val="0"/>
          <w:numId w:val="4"/>
        </w:numPr>
        <w:spacing w:line="360" w:lineRule="auto"/>
        <w:rPr>
          <w:rFonts w:ascii="Times New Roman" w:eastAsia="Times New Roman" w:hAnsi="Times New Roman" w:cs="Times New Roman"/>
          <w:bCs/>
          <w:sz w:val="24"/>
          <w:szCs w:val="24"/>
          <w:lang w:val="es-CO" w:eastAsia="es-ES"/>
        </w:rPr>
      </w:pPr>
      <w:r>
        <w:rPr>
          <w:rFonts w:ascii="Times New Roman" w:eastAsia="Times New Roman" w:hAnsi="Times New Roman" w:cs="Times New Roman"/>
          <w:bCs/>
          <w:sz w:val="24"/>
          <w:szCs w:val="24"/>
          <w:lang w:val="es-CO" w:eastAsia="es-ES"/>
        </w:rPr>
        <w:t>V</w:t>
      </w:r>
      <w:r w:rsidRPr="002C3781">
        <w:rPr>
          <w:rFonts w:ascii="Times New Roman" w:eastAsia="Times New Roman" w:hAnsi="Times New Roman" w:cs="Times New Roman"/>
          <w:bCs/>
          <w:sz w:val="24"/>
          <w:szCs w:val="24"/>
          <w:lang w:val="es-CO" w:eastAsia="es-ES"/>
        </w:rPr>
        <w:t>incular a los estudiantes en la construcción, el análisis crítico y la modificación de las normas</w:t>
      </w:r>
      <w:r>
        <w:rPr>
          <w:rFonts w:ascii="Times New Roman" w:eastAsia="Times New Roman" w:hAnsi="Times New Roman" w:cs="Times New Roman"/>
          <w:bCs/>
          <w:sz w:val="24"/>
          <w:szCs w:val="24"/>
          <w:lang w:val="es-CO" w:eastAsia="es-ES"/>
        </w:rPr>
        <w:t xml:space="preserve"> </w:t>
      </w:r>
      <w:r w:rsidRPr="002C3781">
        <w:rPr>
          <w:rFonts w:ascii="Times New Roman" w:eastAsia="Times New Roman" w:hAnsi="Times New Roman" w:cs="Times New Roman"/>
          <w:bCs/>
          <w:sz w:val="24"/>
          <w:szCs w:val="24"/>
          <w:lang w:val="es-CO" w:eastAsia="es-ES"/>
        </w:rPr>
        <w:t>que rigen sus actividades cotidianas</w:t>
      </w:r>
      <w:r>
        <w:rPr>
          <w:rFonts w:ascii="Times New Roman" w:eastAsia="Times New Roman" w:hAnsi="Times New Roman" w:cs="Times New Roman"/>
          <w:bCs/>
          <w:sz w:val="24"/>
          <w:szCs w:val="24"/>
          <w:lang w:val="es-CO" w:eastAsia="es-ES"/>
        </w:rPr>
        <w:t xml:space="preserve"> para que </w:t>
      </w:r>
      <w:r w:rsidRPr="008D4312">
        <w:rPr>
          <w:rFonts w:ascii="Times New Roman" w:eastAsia="Times New Roman" w:hAnsi="Times New Roman" w:cs="Times New Roman"/>
          <w:bCs/>
          <w:sz w:val="24"/>
          <w:szCs w:val="24"/>
          <w:lang w:val="es-CO" w:eastAsia="es-ES"/>
        </w:rPr>
        <w:t>comprend</w:t>
      </w:r>
      <w:r>
        <w:rPr>
          <w:rFonts w:ascii="Times New Roman" w:eastAsia="Times New Roman" w:hAnsi="Times New Roman" w:cs="Times New Roman"/>
          <w:bCs/>
          <w:sz w:val="24"/>
          <w:szCs w:val="24"/>
          <w:lang w:val="es-CO" w:eastAsia="es-ES"/>
        </w:rPr>
        <w:t>an</w:t>
      </w:r>
      <w:r w:rsidRPr="008D4312">
        <w:rPr>
          <w:rFonts w:ascii="Times New Roman" w:eastAsia="Times New Roman" w:hAnsi="Times New Roman" w:cs="Times New Roman"/>
          <w:bCs/>
          <w:sz w:val="24"/>
          <w:szCs w:val="24"/>
          <w:lang w:val="es-CO" w:eastAsia="es-ES"/>
        </w:rPr>
        <w:t xml:space="preserve"> el sentido y el papel de las normas</w:t>
      </w:r>
      <w:r>
        <w:rPr>
          <w:rFonts w:ascii="Times New Roman" w:eastAsia="Times New Roman" w:hAnsi="Times New Roman" w:cs="Times New Roman"/>
          <w:bCs/>
          <w:sz w:val="24"/>
          <w:szCs w:val="24"/>
          <w:lang w:val="es-CO" w:eastAsia="es-ES"/>
        </w:rPr>
        <w:t xml:space="preserve"> </w:t>
      </w:r>
      <w:r w:rsidRPr="008D4312">
        <w:rPr>
          <w:rFonts w:ascii="Times New Roman" w:eastAsia="Times New Roman" w:hAnsi="Times New Roman" w:cs="Times New Roman"/>
          <w:bCs/>
          <w:sz w:val="24"/>
          <w:szCs w:val="24"/>
          <w:lang w:val="es-CO" w:eastAsia="es-ES"/>
        </w:rPr>
        <w:t>en la sociedad.</w:t>
      </w:r>
    </w:p>
    <w:p w:rsidR="00151FE3" w:rsidRPr="008D4312" w:rsidRDefault="00151FE3" w:rsidP="00151FE3">
      <w:pPr>
        <w:pStyle w:val="Prrafodelista"/>
        <w:numPr>
          <w:ilvl w:val="0"/>
          <w:numId w:val="4"/>
        </w:numPr>
        <w:spacing w:line="360" w:lineRule="auto"/>
        <w:rPr>
          <w:rFonts w:ascii="Times New Roman" w:eastAsia="Times New Roman" w:hAnsi="Times New Roman" w:cs="Times New Roman"/>
          <w:bCs/>
          <w:sz w:val="24"/>
          <w:szCs w:val="24"/>
          <w:lang w:val="es-CO" w:eastAsia="es-ES"/>
        </w:rPr>
      </w:pPr>
      <w:r>
        <w:rPr>
          <w:rFonts w:ascii="Times New Roman" w:eastAsia="Times New Roman" w:hAnsi="Times New Roman" w:cs="Times New Roman"/>
          <w:bCs/>
          <w:sz w:val="24"/>
          <w:szCs w:val="24"/>
          <w:lang w:val="es-CO" w:eastAsia="es-ES"/>
        </w:rPr>
        <w:t>Encaminar a los estudiantes hacia la educación superior, como una apuesta por su formación integral y profesional (Semilleros U de A)</w:t>
      </w:r>
    </w:p>
    <w:p w:rsidR="00B15D6D" w:rsidRDefault="00B15D6D" w:rsidP="00CB042D">
      <w:pPr>
        <w:spacing w:after="0" w:line="360" w:lineRule="auto"/>
        <w:rPr>
          <w:rFonts w:ascii="Times New Roman" w:eastAsia="Times New Roman" w:hAnsi="Times New Roman" w:cs="Times New Roman"/>
          <w:b/>
          <w:bCs/>
          <w:sz w:val="32"/>
          <w:szCs w:val="32"/>
          <w:lang w:val="es-MX" w:eastAsia="es-ES"/>
        </w:rPr>
      </w:pPr>
    </w:p>
    <w:p w:rsidR="00884FCD" w:rsidRDefault="00356C4E" w:rsidP="00CB042D">
      <w:pPr>
        <w:spacing w:after="0" w:line="360" w:lineRule="auto"/>
        <w:rPr>
          <w:rFonts w:ascii="Times New Roman" w:eastAsia="Times New Roman" w:hAnsi="Times New Roman" w:cs="Times New Roman"/>
          <w:b/>
          <w:bCs/>
          <w:sz w:val="32"/>
          <w:szCs w:val="32"/>
          <w:lang w:val="es-MX" w:eastAsia="es-ES"/>
        </w:rPr>
      </w:pPr>
      <w:r>
        <w:rPr>
          <w:rFonts w:ascii="Times New Roman" w:eastAsia="Times New Roman" w:hAnsi="Times New Roman" w:cs="Times New Roman"/>
          <w:b/>
          <w:bCs/>
          <w:sz w:val="32"/>
          <w:szCs w:val="32"/>
          <w:lang w:val="es-MX" w:eastAsia="es-ES"/>
        </w:rPr>
        <w:lastRenderedPageBreak/>
        <w:t xml:space="preserve">4. </w:t>
      </w:r>
      <w:r w:rsidR="00A60162" w:rsidRPr="00145AAB">
        <w:rPr>
          <w:rFonts w:ascii="Times New Roman" w:eastAsia="Times New Roman" w:hAnsi="Times New Roman" w:cs="Times New Roman"/>
          <w:b/>
          <w:bCs/>
          <w:sz w:val="32"/>
          <w:szCs w:val="32"/>
          <w:lang w:val="es-MX" w:eastAsia="es-ES"/>
        </w:rPr>
        <w:t>Objetivos Específicos</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Afianza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y </w:t>
      </w:r>
      <w:r w:rsidR="00604840" w:rsidRPr="00356C4E">
        <w:rPr>
          <w:rFonts w:ascii="Times New Roman" w:eastAsia="Times New Roman" w:hAnsi="Times New Roman" w:cs="Times New Roman"/>
          <w:sz w:val="24"/>
          <w:szCs w:val="24"/>
          <w:lang w:val="es-CO" w:eastAsia="es-CO"/>
        </w:rPr>
        <w:t>amplia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los conocimientos de algebra de cursos anteriores, creando espacios de duda y confrontación a través de la participación.</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Reconoce</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los sistemas de medición de ángulos, ubica</w:t>
      </w:r>
      <w:r w:rsidR="00604840">
        <w:rPr>
          <w:rFonts w:ascii="Times New Roman" w:eastAsia="Times New Roman" w:hAnsi="Times New Roman" w:cs="Times New Roman"/>
          <w:sz w:val="24"/>
          <w:szCs w:val="24"/>
          <w:lang w:val="es-CO" w:eastAsia="es-CO"/>
        </w:rPr>
        <w:t>rlos</w:t>
      </w:r>
      <w:r w:rsidRPr="00356C4E">
        <w:rPr>
          <w:rFonts w:ascii="Times New Roman" w:eastAsia="Times New Roman" w:hAnsi="Times New Roman" w:cs="Times New Roman"/>
          <w:sz w:val="24"/>
          <w:szCs w:val="24"/>
          <w:lang w:val="es-CO" w:eastAsia="es-CO"/>
        </w:rPr>
        <w:t xml:space="preserve"> y clasifica</w:t>
      </w:r>
      <w:r w:rsidR="00604840">
        <w:rPr>
          <w:rFonts w:ascii="Times New Roman" w:eastAsia="Times New Roman" w:hAnsi="Times New Roman" w:cs="Times New Roman"/>
          <w:sz w:val="24"/>
          <w:szCs w:val="24"/>
          <w:lang w:val="es-CO" w:eastAsia="es-CO"/>
        </w:rPr>
        <w:t>rlos</w:t>
      </w:r>
      <w:r w:rsidRPr="00356C4E">
        <w:rPr>
          <w:rFonts w:ascii="Times New Roman" w:eastAsia="Times New Roman" w:hAnsi="Times New Roman" w:cs="Times New Roman"/>
          <w:sz w:val="24"/>
          <w:szCs w:val="24"/>
          <w:lang w:val="es-CO" w:eastAsia="es-CO"/>
        </w:rPr>
        <w:t xml:space="preserve"> para encontrar los valores de sus funciones.</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Diferencia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las funciones trigonométricas con sus dominios y rangos, demostrando versatilidad para el empleo de las mismas en situaciones problema.</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Reconoce</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las razones trigonométricas en triángulos rectángulos, para resolver problemas del mundo cotidiano.</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Enc</w:t>
      </w:r>
      <w:r w:rsidR="00604840">
        <w:rPr>
          <w:rFonts w:ascii="Times New Roman" w:eastAsia="Times New Roman" w:hAnsi="Times New Roman" w:cs="Times New Roman"/>
          <w:sz w:val="24"/>
          <w:szCs w:val="24"/>
          <w:lang w:val="es-CO" w:eastAsia="es-CO"/>
        </w:rPr>
        <w:t>ontrar</w:t>
      </w:r>
      <w:r w:rsidRPr="00356C4E">
        <w:rPr>
          <w:rFonts w:ascii="Times New Roman" w:eastAsia="Times New Roman" w:hAnsi="Times New Roman" w:cs="Times New Roman"/>
          <w:sz w:val="24"/>
          <w:szCs w:val="24"/>
          <w:lang w:val="es-CO" w:eastAsia="es-CO"/>
        </w:rPr>
        <w:t xml:space="preserve"> las funciones trigonométricas de ángulos notables, complementarios, suplementarios y de referencia para aplicarlas en la solución de problemas.</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Identifica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y aplica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la ley de Senos y la ley de cosenos en la solución de problemas de la vida cotidiana que involucran triángulos oblicuángulos.</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Identifica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y aplica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las identidades fundamentales en la verificación de otras y en la resolución de problemas.</w:t>
      </w:r>
    </w:p>
    <w:p w:rsidR="00867576" w:rsidRPr="00356C4E" w:rsidRDefault="00604840"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Resolver</w:t>
      </w:r>
      <w:r w:rsidR="00867576" w:rsidRPr="00356C4E">
        <w:rPr>
          <w:rFonts w:ascii="Times New Roman" w:eastAsia="Times New Roman" w:hAnsi="Times New Roman" w:cs="Times New Roman"/>
          <w:sz w:val="24"/>
          <w:szCs w:val="24"/>
          <w:lang w:val="es-CO" w:eastAsia="es-CO"/>
        </w:rPr>
        <w:t xml:space="preserve"> ecuaciones trigonométricas con funciones que solo se satisfacen para valores particulares en un intervalo determinado.</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Aplica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los conceptos de distancia entre dos puntos </w:t>
      </w:r>
      <w:r w:rsidR="001F0982">
        <w:rPr>
          <w:rFonts w:ascii="Times New Roman" w:eastAsia="Times New Roman" w:hAnsi="Times New Roman" w:cs="Times New Roman"/>
          <w:sz w:val="24"/>
          <w:szCs w:val="24"/>
          <w:lang w:val="es-CO" w:eastAsia="es-CO"/>
        </w:rPr>
        <w:t xml:space="preserve">y coordenadas de punto medio </w:t>
      </w:r>
      <w:r w:rsidRPr="00356C4E">
        <w:rPr>
          <w:rFonts w:ascii="Times New Roman" w:eastAsia="Times New Roman" w:hAnsi="Times New Roman" w:cs="Times New Roman"/>
          <w:sz w:val="24"/>
          <w:szCs w:val="24"/>
          <w:lang w:val="es-CO" w:eastAsia="es-CO"/>
        </w:rPr>
        <w:t>en la solución de problemas de la vida cotidiana.</w:t>
      </w:r>
    </w:p>
    <w:p w:rsidR="00867576" w:rsidRPr="00356C4E" w:rsidRDefault="00867576"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Determina</w:t>
      </w:r>
      <w:r w:rsidR="00604840">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la ecuación de una recta identificando sus elementos para comparar con otras y determinar criterios de paralelismo y perpendicularidad.</w:t>
      </w:r>
    </w:p>
    <w:p w:rsidR="00867576" w:rsidRDefault="00604840" w:rsidP="00CB042D">
      <w:pPr>
        <w:pStyle w:val="Prrafodelista"/>
        <w:numPr>
          <w:ilvl w:val="0"/>
          <w:numId w:val="5"/>
        </w:numPr>
        <w:spacing w:after="0" w:line="360" w:lineRule="auto"/>
        <w:jc w:val="both"/>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Deducir</w:t>
      </w:r>
      <w:r w:rsidR="00867576" w:rsidRPr="00356C4E">
        <w:rPr>
          <w:rFonts w:ascii="Times New Roman" w:eastAsia="Times New Roman" w:hAnsi="Times New Roman" w:cs="Times New Roman"/>
          <w:sz w:val="24"/>
          <w:szCs w:val="24"/>
          <w:lang w:val="es-CO" w:eastAsia="es-CO"/>
        </w:rPr>
        <w:t xml:space="preserve"> y grafica</w:t>
      </w:r>
      <w:r>
        <w:rPr>
          <w:rFonts w:ascii="Times New Roman" w:eastAsia="Times New Roman" w:hAnsi="Times New Roman" w:cs="Times New Roman"/>
          <w:sz w:val="24"/>
          <w:szCs w:val="24"/>
          <w:lang w:val="es-CO" w:eastAsia="es-CO"/>
        </w:rPr>
        <w:t>r</w:t>
      </w:r>
      <w:r w:rsidR="00867576" w:rsidRPr="00356C4E">
        <w:rPr>
          <w:rFonts w:ascii="Times New Roman" w:eastAsia="Times New Roman" w:hAnsi="Times New Roman" w:cs="Times New Roman"/>
          <w:sz w:val="24"/>
          <w:szCs w:val="24"/>
          <w:lang w:val="es-CO" w:eastAsia="es-CO"/>
        </w:rPr>
        <w:t xml:space="preserve"> lugares geométricos como la circunferencia, la parábola, la elipse y la hipérbola; y discut</w:t>
      </w:r>
      <w:r>
        <w:rPr>
          <w:rFonts w:ascii="Times New Roman" w:eastAsia="Times New Roman" w:hAnsi="Times New Roman" w:cs="Times New Roman"/>
          <w:sz w:val="24"/>
          <w:szCs w:val="24"/>
          <w:lang w:val="es-CO" w:eastAsia="es-CO"/>
        </w:rPr>
        <w:t>ir</w:t>
      </w:r>
      <w:r w:rsidR="00867576" w:rsidRPr="00356C4E">
        <w:rPr>
          <w:rFonts w:ascii="Times New Roman" w:eastAsia="Times New Roman" w:hAnsi="Times New Roman" w:cs="Times New Roman"/>
          <w:sz w:val="24"/>
          <w:szCs w:val="24"/>
          <w:lang w:val="es-CO" w:eastAsia="es-CO"/>
        </w:rPr>
        <w:t xml:space="preserve"> su utilización en situaciones cotidianas.</w:t>
      </w:r>
    </w:p>
    <w:p w:rsidR="00604840" w:rsidRPr="00ED0E6A" w:rsidRDefault="00604840" w:rsidP="00CB042D">
      <w:pPr>
        <w:pStyle w:val="Prrafodelista"/>
        <w:numPr>
          <w:ilvl w:val="0"/>
          <w:numId w:val="5"/>
        </w:numPr>
        <w:spacing w:line="360" w:lineRule="auto"/>
        <w:rPr>
          <w:rFonts w:ascii="Times New Roman" w:hAnsi="Times New Roman" w:cs="Times New Roman"/>
          <w:sz w:val="24"/>
          <w:szCs w:val="24"/>
        </w:rPr>
      </w:pPr>
      <w:r w:rsidRPr="00ED0E6A">
        <w:rPr>
          <w:rFonts w:ascii="Times New Roman" w:hAnsi="Times New Roman" w:cs="Times New Roman"/>
          <w:sz w:val="24"/>
          <w:szCs w:val="24"/>
        </w:rPr>
        <w:t>Afianz</w:t>
      </w:r>
      <w:r>
        <w:rPr>
          <w:rFonts w:ascii="Times New Roman" w:hAnsi="Times New Roman" w:cs="Times New Roman"/>
          <w:sz w:val="24"/>
          <w:szCs w:val="24"/>
        </w:rPr>
        <w:t>ar</w:t>
      </w:r>
      <w:r w:rsidRPr="00ED0E6A">
        <w:rPr>
          <w:rFonts w:ascii="Times New Roman" w:hAnsi="Times New Roman" w:cs="Times New Roman"/>
          <w:sz w:val="24"/>
          <w:szCs w:val="24"/>
        </w:rPr>
        <w:t xml:space="preserve"> las nociones básicas de geometría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p>
    <w:p w:rsidR="00604840" w:rsidRPr="00ED0E6A" w:rsidRDefault="00604840" w:rsidP="00CB042D">
      <w:pPr>
        <w:pStyle w:val="Prrafodelista"/>
        <w:numPr>
          <w:ilvl w:val="0"/>
          <w:numId w:val="5"/>
        </w:numPr>
        <w:spacing w:line="360" w:lineRule="auto"/>
        <w:rPr>
          <w:rFonts w:ascii="Times New Roman" w:hAnsi="Times New Roman" w:cs="Times New Roman"/>
          <w:sz w:val="24"/>
          <w:szCs w:val="24"/>
        </w:rPr>
      </w:pPr>
      <w:r w:rsidRPr="00ED0E6A">
        <w:rPr>
          <w:rFonts w:ascii="Times New Roman" w:hAnsi="Times New Roman" w:cs="Times New Roman"/>
          <w:sz w:val="24"/>
          <w:szCs w:val="24"/>
        </w:rPr>
        <w:t>Afianz</w:t>
      </w:r>
      <w:r>
        <w:rPr>
          <w:rFonts w:ascii="Times New Roman" w:hAnsi="Times New Roman" w:cs="Times New Roman"/>
          <w:sz w:val="24"/>
          <w:szCs w:val="24"/>
        </w:rPr>
        <w:t>ar</w:t>
      </w:r>
      <w:r w:rsidRPr="00ED0E6A">
        <w:rPr>
          <w:rFonts w:ascii="Times New Roman" w:hAnsi="Times New Roman" w:cs="Times New Roman"/>
          <w:sz w:val="24"/>
          <w:szCs w:val="24"/>
        </w:rPr>
        <w:t xml:space="preserve"> las nociones básicas de </w:t>
      </w:r>
      <w:r>
        <w:rPr>
          <w:rFonts w:ascii="Times New Roman" w:hAnsi="Times New Roman" w:cs="Times New Roman"/>
          <w:sz w:val="24"/>
          <w:szCs w:val="24"/>
        </w:rPr>
        <w:t>estadística descriptiva e inferencial,</w:t>
      </w:r>
      <w:r w:rsidRPr="00ED0E6A">
        <w:rPr>
          <w:rFonts w:ascii="Times New Roman" w:hAnsi="Times New Roman" w:cs="Times New Roman"/>
          <w:sz w:val="24"/>
          <w:szCs w:val="24"/>
        </w:rPr>
        <w:t xml:space="preserve">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p>
    <w:p w:rsidR="00752818" w:rsidRPr="007E06EE" w:rsidRDefault="00752818" w:rsidP="00CB042D">
      <w:pPr>
        <w:pStyle w:val="Prrafodelista"/>
        <w:numPr>
          <w:ilvl w:val="0"/>
          <w:numId w:val="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752818" w:rsidRDefault="00752818" w:rsidP="00CB042D">
      <w:pPr>
        <w:pStyle w:val="Prrafodelista"/>
        <w:numPr>
          <w:ilvl w:val="0"/>
          <w:numId w:val="5"/>
        </w:numPr>
        <w:spacing w:line="360" w:lineRule="auto"/>
        <w:rPr>
          <w:rFonts w:ascii="Times New Roman" w:hAnsi="Times New Roman" w:cs="Times New Roman"/>
          <w:b/>
          <w:bCs/>
          <w:sz w:val="28"/>
          <w:szCs w:val="28"/>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w:t>
      </w:r>
      <w:r w:rsidRPr="005E7530">
        <w:rPr>
          <w:rFonts w:ascii="Times New Roman" w:eastAsia="Times New Roman" w:hAnsi="Times New Roman" w:cs="Times New Roman"/>
          <w:bCs/>
          <w:sz w:val="24"/>
          <w:szCs w:val="24"/>
          <w:lang w:val="es-CO" w:eastAsia="es-ES"/>
        </w:rPr>
        <w:t xml:space="preserve"> def</w:t>
      </w:r>
      <w:r>
        <w:rPr>
          <w:rFonts w:ascii="Times New Roman" w:eastAsia="Times New Roman" w:hAnsi="Times New Roman" w:cs="Times New Roman"/>
          <w:bCs/>
          <w:sz w:val="24"/>
          <w:szCs w:val="24"/>
          <w:lang w:val="es-CO" w:eastAsia="es-ES"/>
        </w:rPr>
        <w:t xml:space="preserve">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 xml:space="preserve">aportar en procesos colectivos. </w:t>
      </w:r>
    </w:p>
    <w:p w:rsidR="009C7069" w:rsidRPr="002B2725" w:rsidRDefault="009C7069" w:rsidP="00CB042D">
      <w:pPr>
        <w:spacing w:before="240" w:line="360" w:lineRule="auto"/>
        <w:jc w:val="both"/>
        <w:rPr>
          <w:rFonts w:ascii="Times New Roman" w:hAnsi="Times New Roman" w:cs="Times New Roman"/>
          <w:b/>
          <w:color w:val="000000"/>
          <w:sz w:val="28"/>
          <w:szCs w:val="28"/>
        </w:rPr>
      </w:pPr>
      <w:r w:rsidRPr="002B2725">
        <w:rPr>
          <w:rFonts w:ascii="Times New Roman" w:hAnsi="Times New Roman" w:cs="Times New Roman"/>
          <w:b/>
          <w:bCs/>
          <w:sz w:val="28"/>
          <w:szCs w:val="28"/>
        </w:rPr>
        <w:lastRenderedPageBreak/>
        <w:t xml:space="preserve">5. </w:t>
      </w:r>
      <w:r w:rsidRPr="002B2725">
        <w:rPr>
          <w:rFonts w:ascii="Times New Roman" w:hAnsi="Times New Roman" w:cs="Times New Roman"/>
          <w:b/>
          <w:color w:val="000000"/>
          <w:sz w:val="28"/>
          <w:szCs w:val="28"/>
        </w:rPr>
        <w:t>Á</w:t>
      </w:r>
      <w:r>
        <w:rPr>
          <w:rFonts w:ascii="Times New Roman" w:hAnsi="Times New Roman" w:cs="Times New Roman"/>
          <w:b/>
          <w:color w:val="000000"/>
          <w:sz w:val="28"/>
          <w:szCs w:val="28"/>
        </w:rPr>
        <w:t>mbitos</w:t>
      </w:r>
      <w:r w:rsidRPr="002B272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o</w:t>
      </w:r>
      <w:r w:rsidRPr="002B2725">
        <w:rPr>
          <w:rFonts w:ascii="Times New Roman" w:hAnsi="Times New Roman" w:cs="Times New Roman"/>
          <w:b/>
          <w:color w:val="000000"/>
          <w:sz w:val="28"/>
          <w:szCs w:val="28"/>
        </w:rPr>
        <w:t xml:space="preserve"> N</w:t>
      </w:r>
      <w:r>
        <w:rPr>
          <w:rFonts w:ascii="Times New Roman" w:hAnsi="Times New Roman" w:cs="Times New Roman"/>
          <w:b/>
          <w:color w:val="000000"/>
          <w:sz w:val="28"/>
          <w:szCs w:val="28"/>
        </w:rPr>
        <w:t>úcleos</w:t>
      </w:r>
      <w:r w:rsidRPr="002B2725">
        <w:rPr>
          <w:rFonts w:ascii="Times New Roman" w:hAnsi="Times New Roman" w:cs="Times New Roman"/>
          <w:b/>
          <w:color w:val="000000"/>
          <w:sz w:val="28"/>
          <w:szCs w:val="28"/>
        </w:rPr>
        <w:t xml:space="preserve"> T</w:t>
      </w:r>
      <w:r>
        <w:rPr>
          <w:rFonts w:ascii="Times New Roman" w:hAnsi="Times New Roman" w:cs="Times New Roman"/>
          <w:b/>
          <w:color w:val="000000"/>
          <w:sz w:val="28"/>
          <w:szCs w:val="28"/>
        </w:rPr>
        <w:t>emáticos</w:t>
      </w:r>
    </w:p>
    <w:p w:rsidR="009C7069" w:rsidRPr="002B2725" w:rsidRDefault="009C7069" w:rsidP="00CB042D">
      <w:pPr>
        <w:pStyle w:val="Prrafodelista"/>
        <w:numPr>
          <w:ilvl w:val="0"/>
          <w:numId w:val="6"/>
        </w:numPr>
        <w:spacing w:line="360" w:lineRule="auto"/>
        <w:jc w:val="both"/>
        <w:rPr>
          <w:rFonts w:ascii="Times New Roman" w:hAnsi="Times New Roman" w:cs="Times New Roman"/>
          <w:color w:val="000000"/>
          <w:sz w:val="24"/>
          <w:szCs w:val="24"/>
        </w:rPr>
      </w:pPr>
      <w:r w:rsidRPr="002B2725">
        <w:rPr>
          <w:rFonts w:ascii="Times New Roman" w:hAnsi="Times New Roman" w:cs="Times New Roman"/>
          <w:b/>
          <w:color w:val="000000"/>
          <w:sz w:val="24"/>
          <w:szCs w:val="24"/>
        </w:rPr>
        <w:t>Pensamiento numérico y sistemas numéricos</w:t>
      </w:r>
      <w:r w:rsidRPr="002B2725">
        <w:rPr>
          <w:rFonts w:ascii="Times New Roman" w:hAnsi="Times New Roman" w:cs="Times New Roman"/>
          <w:color w:val="000000"/>
          <w:sz w:val="24"/>
          <w:szCs w:val="24"/>
        </w:rPr>
        <w:t>:</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En la mayor parte de las actividades de la vida diaria de una persona y en la mayoría de profesiones se exige el uso de la aritmética.</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En este plan de área se va a tener en cuenta el pensamiento numérico como un concepto más general que sentido numérico, el cual incluye no sólo éste, sino el sentido operacional, las habilidades y destrezas numéricas, las comparaciones, las estimaciones, los órdenes de magnitud, etcétera.</w:t>
      </w:r>
    </w:p>
    <w:p w:rsidR="009C7069"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El pensamiento numérico se adquiere gradualmente y va evolucionando en la medida en que los estudiantes tienen la oportunidad de pensar en los números y de usarlos en contextos significativos, y se manifiesta de diversas maneras de acuerdo con el desarrollo del pensamiento matemático. En particular es fundamental la manera como los estudiantes escogen, desarrollan y usan métodos de cálculo, incluyendo cálculo escrito, cálculo mental, calculadoras y estimación, pues el pensamiento numérico juega un papel muy importante en el uso de cada uno de estos métodos. La invención de un algoritmo y su aplicación hace énfasis en aspectos del pensamiento numérico tales como la descomposición y la recomposición, y la comprensión de propiedades numéricas. Cuando se usa un algoritmo ya sea utilizando papel y lápiz o calculadora, el pensamiento numérico es </w:t>
      </w:r>
      <w:r w:rsidR="00662BF4">
        <w:rPr>
          <w:rFonts w:ascii="Times New Roman" w:hAnsi="Times New Roman" w:cs="Times New Roman"/>
          <w:color w:val="000000"/>
          <w:sz w:val="24"/>
          <w:szCs w:val="24"/>
        </w:rPr>
        <w:t xml:space="preserve">aun más </w:t>
      </w:r>
      <w:r w:rsidRPr="002B2725">
        <w:rPr>
          <w:rFonts w:ascii="Times New Roman" w:hAnsi="Times New Roman" w:cs="Times New Roman"/>
          <w:color w:val="000000"/>
          <w:sz w:val="24"/>
          <w:szCs w:val="24"/>
        </w:rPr>
        <w:t>importante cuando se reflexiona sobre las respuestas.</w:t>
      </w:r>
    </w:p>
    <w:p w:rsidR="009C7069" w:rsidRPr="002B2725" w:rsidRDefault="009C7069" w:rsidP="00CB042D">
      <w:pPr>
        <w:autoSpaceDE w:val="0"/>
        <w:autoSpaceDN w:val="0"/>
        <w:adjustRightInd w:val="0"/>
        <w:spacing w:after="0" w:line="360" w:lineRule="auto"/>
        <w:jc w:val="both"/>
        <w:rPr>
          <w:rFonts w:ascii="Times New Roman" w:hAnsi="Times New Roman" w:cs="Times New Roman"/>
          <w:color w:val="000000"/>
          <w:sz w:val="24"/>
          <w:szCs w:val="24"/>
        </w:rPr>
      </w:pPr>
    </w:p>
    <w:p w:rsidR="009C7069" w:rsidRPr="002B2725" w:rsidRDefault="009C7069" w:rsidP="00CB042D">
      <w:pPr>
        <w:pStyle w:val="Prrafodelista"/>
        <w:numPr>
          <w:ilvl w:val="0"/>
          <w:numId w:val="6"/>
        </w:numPr>
        <w:autoSpaceDE w:val="0"/>
        <w:autoSpaceDN w:val="0"/>
        <w:adjustRightInd w:val="0"/>
        <w:spacing w:line="360" w:lineRule="auto"/>
        <w:jc w:val="both"/>
        <w:rPr>
          <w:rFonts w:ascii="Times New Roman" w:hAnsi="Times New Roman" w:cs="Times New Roman"/>
          <w:b/>
          <w:color w:val="000000"/>
          <w:sz w:val="24"/>
          <w:szCs w:val="24"/>
        </w:rPr>
      </w:pPr>
      <w:r w:rsidRPr="002B2725">
        <w:rPr>
          <w:rFonts w:ascii="Times New Roman" w:hAnsi="Times New Roman" w:cs="Times New Roman"/>
          <w:b/>
          <w:color w:val="000000"/>
          <w:sz w:val="24"/>
          <w:szCs w:val="24"/>
        </w:rPr>
        <w:t xml:space="preserve">Pensamiento espacial y sistemas geométricos </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El estudio de la geometría intuitiva en los currículos de las matemáticas escolares se había abandonado como una consecuencia de la adopción de la “matemática moderna”. Desde un punto de vista didáctico, científico e histórico, actualmente se considera una necesidad ineludible volver a recuperar el sentido espacial intuitivo en toda la matemática, no sólo en lo que se refiere a la geometría.</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Howard Gardner en su teoría de las múltiples inteligencias considera como una de estas inteligencias la espacial y plantea que el pensamiento espacial es esencial para el pensamiento científico, ya que es usado para representar y manipular información en el aprendizaje y en la resolución de problemas. El manejo de información espacial para resolver problemas de ubicación, orientación y distribución de espacios es peculiar a esas personas que tienen desarrollada su inteligencia espacial. Se estima que la </w:t>
      </w:r>
      <w:r w:rsidRPr="002B2725">
        <w:rPr>
          <w:rFonts w:ascii="Times New Roman" w:hAnsi="Times New Roman" w:cs="Times New Roman"/>
          <w:color w:val="000000"/>
          <w:sz w:val="24"/>
          <w:szCs w:val="24"/>
        </w:rPr>
        <w:lastRenderedPageBreak/>
        <w:t>mayoría de las profesiones científicas y técnicas, tales como el dibujo técnico, la arquitectura, las ingenierías, la aviación, y muchas disciplinas científicas como química, física, matemáticas, requieren personas que tengan un alto desarrollo de inteligencia espacial.</w:t>
      </w:r>
    </w:p>
    <w:p w:rsidR="009C7069" w:rsidRPr="002B2725" w:rsidRDefault="009C7069" w:rsidP="00CB042D">
      <w:pPr>
        <w:autoSpaceDE w:val="0"/>
        <w:autoSpaceDN w:val="0"/>
        <w:adjustRightInd w:val="0"/>
        <w:spacing w:after="0" w:line="360" w:lineRule="auto"/>
        <w:jc w:val="both"/>
        <w:rPr>
          <w:rFonts w:ascii="Times New Roman" w:hAnsi="Times New Roman" w:cs="Times New Roman"/>
          <w:b/>
          <w:bCs/>
          <w:color w:val="000000"/>
          <w:sz w:val="24"/>
          <w:szCs w:val="24"/>
        </w:rPr>
      </w:pPr>
    </w:p>
    <w:p w:rsidR="009C7069" w:rsidRPr="002B2725" w:rsidRDefault="009C7069" w:rsidP="00CB042D">
      <w:pPr>
        <w:pStyle w:val="Prrafodelista"/>
        <w:numPr>
          <w:ilvl w:val="0"/>
          <w:numId w:val="6"/>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Pensamiento métrico y sistemas de medidas</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La interacción dinámica que genera el proceso de medir entre el entorno y los estudiantes, hace que éstos encuentren situaciones de utilidad y aplicaciones prácticas donde una vez más cobran sentido las matemáticas. Actividades de la vida diaria relacionadas con las compras en el supermercado, con la cocina, con los deportes, con la lectura de mapas, con la construcción</w:t>
      </w:r>
      <w:r w:rsidR="00FE7F4A">
        <w:rPr>
          <w:rFonts w:ascii="Times New Roman" w:hAnsi="Times New Roman" w:cs="Times New Roman"/>
          <w:color w:val="000000"/>
          <w:sz w:val="24"/>
          <w:szCs w:val="24"/>
        </w:rPr>
        <w:t xml:space="preserve"> y otras</w:t>
      </w:r>
      <w:r w:rsidRPr="002B2725">
        <w:rPr>
          <w:rFonts w:ascii="Times New Roman" w:hAnsi="Times New Roman" w:cs="Times New Roman"/>
          <w:color w:val="000000"/>
          <w:sz w:val="24"/>
          <w:szCs w:val="24"/>
        </w:rPr>
        <w:t xml:space="preserve">, acercan a los estudiantes a la medición y les permiten desarrollar muchos conceptos y destrezas matemáticas. </w:t>
      </w:r>
    </w:p>
    <w:p w:rsidR="009C7069"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No es extraño, en nuestro medio, introducir a los niños y a las niñas en el mundo de la medida con instrumentos refinados y complejos descuidando la construcción de la magnitud objeto de la medición y la comprensión y el desarrollo de procesos de medición cuya culminación sería </w:t>
      </w:r>
      <w:r>
        <w:rPr>
          <w:rFonts w:ascii="Times New Roman" w:hAnsi="Times New Roman" w:cs="Times New Roman"/>
          <w:color w:val="000000"/>
          <w:sz w:val="24"/>
          <w:szCs w:val="24"/>
        </w:rPr>
        <w:t xml:space="preserve">algo </w:t>
      </w:r>
      <w:r w:rsidRPr="002B2725">
        <w:rPr>
          <w:rFonts w:ascii="Times New Roman" w:hAnsi="Times New Roman" w:cs="Times New Roman"/>
          <w:color w:val="000000"/>
          <w:sz w:val="24"/>
          <w:szCs w:val="24"/>
        </w:rPr>
        <w:t>prematuro</w:t>
      </w:r>
      <w:r>
        <w:rPr>
          <w:rFonts w:ascii="Times New Roman" w:hAnsi="Times New Roman" w:cs="Times New Roman"/>
          <w:color w:val="000000"/>
          <w:sz w:val="24"/>
          <w:szCs w:val="24"/>
        </w:rPr>
        <w:t>; ya que</w:t>
      </w:r>
      <w:r w:rsidRPr="002B27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2B2725">
        <w:rPr>
          <w:rFonts w:ascii="Times New Roman" w:hAnsi="Times New Roman" w:cs="Times New Roman"/>
          <w:color w:val="000000"/>
          <w:sz w:val="24"/>
          <w:szCs w:val="24"/>
        </w:rPr>
        <w:t>o se les ha permitido conocer el desarrollo histórico de la medida, lo que conlleva a que no se den cuenta de la necesidad misma de medir, ni de cómo la medida surgió de una “noción de igualdad socialmente aceptada” al comparar el tamaño, la im</w:t>
      </w:r>
      <w:r w:rsidR="00FE7F4A">
        <w:rPr>
          <w:rFonts w:ascii="Times New Roman" w:hAnsi="Times New Roman" w:cs="Times New Roman"/>
          <w:color w:val="000000"/>
          <w:sz w:val="24"/>
          <w:szCs w:val="24"/>
        </w:rPr>
        <w:t>portancia y el valor</w:t>
      </w:r>
      <w:r w:rsidRPr="002B2725">
        <w:rPr>
          <w:rFonts w:ascii="Times New Roman" w:hAnsi="Times New Roman" w:cs="Times New Roman"/>
          <w:color w:val="000000"/>
          <w:sz w:val="24"/>
          <w:szCs w:val="24"/>
        </w:rPr>
        <w:t xml:space="preserve"> en situaciones comerciales o de trueque.</w:t>
      </w:r>
    </w:p>
    <w:p w:rsidR="009C7069" w:rsidRPr="00A277C8" w:rsidRDefault="009C7069" w:rsidP="00CB042D">
      <w:pPr>
        <w:autoSpaceDE w:val="0"/>
        <w:autoSpaceDN w:val="0"/>
        <w:adjustRightInd w:val="0"/>
        <w:spacing w:after="0" w:line="360" w:lineRule="auto"/>
        <w:jc w:val="both"/>
        <w:rPr>
          <w:rFonts w:ascii="Times New Roman" w:hAnsi="Times New Roman" w:cs="Times New Roman"/>
          <w:color w:val="000000"/>
          <w:sz w:val="24"/>
          <w:szCs w:val="24"/>
        </w:rPr>
      </w:pPr>
    </w:p>
    <w:p w:rsidR="009C7069" w:rsidRPr="002B2725" w:rsidRDefault="009C7069" w:rsidP="00CB042D">
      <w:pPr>
        <w:pStyle w:val="Prrafodelista"/>
        <w:numPr>
          <w:ilvl w:val="0"/>
          <w:numId w:val="6"/>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El pensamiento aleatorio y los sistemas de datos</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Una tendencia actual en los currículos de matemáticas es la de favorecer el desarrollo del pensamiento aleatorio, el cual ha estado presente a lo largo de este siglo, en la ciencia, en la cultura y aún en la forma de pensar cotidiana. La teoría de la probabilidad y su aplicación a los fenómenos aleatorios, han construido un andamiaje matemático que de alguna manera logra dominar y manejar acertadamente la incertidumbre. Fenómenos que en un comienzo parecen caóticos, regidos por el azar, son ordenados por la estadística mediante leyes aleatorias de una manera semejante a cómo actúan las leyes determinísticas sobre otros fenómenos de las ciencias. Los dominios de la estadística han favorecido el tratamiento de la incertidumbre en ciencias como la biología, la medicina, la economía, la psicología, la antropología, la lingüística..., y aún más, han permitido desarrollos al interior de la misma matemática.</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lastRenderedPageBreak/>
        <w:t>La búsqueda de respuestas a preguntas que sobre el mundo físico se hacen los niños resulta ser una actividad rica y llena de sentido si se hace a través de recolección y análisis de datos. Decidir la pertinencia de la información necesaria, la forma de recogerla, de representarla y de interpretarla para obtener las respuestas lleva a nuevas hipótesis y a exploraciones muy enriquecedoras para los estudiantes. Estas actividades permiten además encontrar relaciones con otras áreas del currículo y poner en práctica conocimientos sobre los números, las mediciones, la estimación y estrategias de resolución de problemas.</w:t>
      </w:r>
    </w:p>
    <w:p w:rsidR="009C7069" w:rsidRPr="002B2725" w:rsidRDefault="009C7069" w:rsidP="00CB042D">
      <w:pPr>
        <w:autoSpaceDE w:val="0"/>
        <w:autoSpaceDN w:val="0"/>
        <w:adjustRightInd w:val="0"/>
        <w:spacing w:after="0" w:line="360" w:lineRule="auto"/>
        <w:jc w:val="both"/>
        <w:rPr>
          <w:rFonts w:ascii="Times New Roman" w:hAnsi="Times New Roman" w:cs="Times New Roman"/>
          <w:color w:val="000000"/>
          <w:sz w:val="24"/>
          <w:szCs w:val="24"/>
        </w:rPr>
      </w:pPr>
    </w:p>
    <w:p w:rsidR="009C7069" w:rsidRPr="002B2725" w:rsidRDefault="009C7069" w:rsidP="00CB042D">
      <w:pPr>
        <w:pStyle w:val="Prrafodelista"/>
        <w:numPr>
          <w:ilvl w:val="0"/>
          <w:numId w:val="6"/>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Pensamiento Variacional y sistemas algebraicos y analíticos</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Proponer el inicio y desarrollo del pensamiento Variacional como uno de los logros para alcanzar en la educación básica, presupone superar la enseñanza de contenidos matemáticos fragmentados, para ubicarse en el dominio de un campo conceptual, que involucra conceptos y procedimientos interestructurados y vinculados que permitan analizar, organizar y modelar matemáticamente situaciones y problemas tanto de la actividad práctica del hombre, como de las ciencias y las propiamente matemáticas donde la variación se encuentre como sustrato de ellas.</w:t>
      </w:r>
    </w:p>
    <w:p w:rsidR="009C7069" w:rsidRPr="002B2725" w:rsidRDefault="009C7069" w:rsidP="00CB042D">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Estos conceptos promueven en el estudiante actitudes de observación, registro y utilización del lenguaje matemático. Abordado así el desarrollo del pensamiento Variacional se asume por principio que las estructuras conceptuales se desarrollan en el tiempo, que su aprendizaje es un proceso que se madura progresivamente para hacerse más sofisticado, y que nuevas situaciones problemáticas exigirán reconsiderar lo aprendido para aproximarse a las conceptualizaciones propias de las matemáticas.</w:t>
      </w:r>
    </w:p>
    <w:p w:rsidR="00C63678" w:rsidRDefault="00C63678" w:rsidP="00CB042D">
      <w:pPr>
        <w:spacing w:line="360" w:lineRule="auto"/>
        <w:jc w:val="both"/>
        <w:rPr>
          <w:rFonts w:ascii="Times New Roman" w:hAnsi="Times New Roman" w:cs="Times New Roman"/>
          <w:b/>
          <w:color w:val="000000"/>
          <w:sz w:val="28"/>
          <w:szCs w:val="28"/>
        </w:rPr>
      </w:pPr>
    </w:p>
    <w:p w:rsidR="0046384D" w:rsidRDefault="0046384D" w:rsidP="00CB042D">
      <w:pPr>
        <w:spacing w:line="360" w:lineRule="auto"/>
        <w:jc w:val="both"/>
        <w:rPr>
          <w:rFonts w:ascii="Times New Roman" w:hAnsi="Times New Roman" w:cs="Times New Roman"/>
          <w:b/>
          <w:color w:val="000000"/>
          <w:sz w:val="28"/>
          <w:szCs w:val="28"/>
        </w:rPr>
      </w:pPr>
    </w:p>
    <w:p w:rsidR="0046384D" w:rsidRDefault="0046384D" w:rsidP="00CB042D">
      <w:pPr>
        <w:spacing w:line="360" w:lineRule="auto"/>
        <w:jc w:val="both"/>
        <w:rPr>
          <w:rFonts w:ascii="Times New Roman" w:hAnsi="Times New Roman" w:cs="Times New Roman"/>
          <w:b/>
          <w:color w:val="000000"/>
          <w:sz w:val="28"/>
          <w:szCs w:val="28"/>
        </w:rPr>
      </w:pPr>
    </w:p>
    <w:p w:rsidR="0046384D" w:rsidRDefault="0046384D" w:rsidP="00CB042D">
      <w:pPr>
        <w:spacing w:line="360" w:lineRule="auto"/>
        <w:jc w:val="both"/>
        <w:rPr>
          <w:rFonts w:ascii="Times New Roman" w:hAnsi="Times New Roman" w:cs="Times New Roman"/>
          <w:b/>
          <w:color w:val="000000"/>
          <w:sz w:val="28"/>
          <w:szCs w:val="28"/>
        </w:rPr>
      </w:pPr>
    </w:p>
    <w:p w:rsidR="0046384D" w:rsidRDefault="0046384D" w:rsidP="00CB042D">
      <w:pPr>
        <w:spacing w:line="360" w:lineRule="auto"/>
        <w:jc w:val="both"/>
        <w:rPr>
          <w:rFonts w:ascii="Times New Roman" w:hAnsi="Times New Roman" w:cs="Times New Roman"/>
          <w:b/>
          <w:color w:val="000000"/>
          <w:sz w:val="28"/>
          <w:szCs w:val="28"/>
        </w:rPr>
      </w:pPr>
    </w:p>
    <w:p w:rsidR="0046384D" w:rsidRDefault="0046384D" w:rsidP="00CB042D">
      <w:pPr>
        <w:spacing w:line="360" w:lineRule="auto"/>
        <w:jc w:val="both"/>
        <w:rPr>
          <w:rFonts w:ascii="Times New Roman" w:hAnsi="Times New Roman" w:cs="Times New Roman"/>
          <w:b/>
          <w:color w:val="000000"/>
          <w:sz w:val="28"/>
          <w:szCs w:val="28"/>
        </w:rPr>
      </w:pPr>
    </w:p>
    <w:p w:rsidR="00ED585D" w:rsidRPr="002B2725" w:rsidRDefault="00ED585D" w:rsidP="00CB042D">
      <w:pPr>
        <w:spacing w:line="360" w:lineRule="auto"/>
        <w:jc w:val="both"/>
        <w:rPr>
          <w:rFonts w:ascii="Times New Roman" w:hAnsi="Times New Roman" w:cs="Times New Roman"/>
          <w:b/>
          <w:color w:val="000000"/>
          <w:sz w:val="28"/>
          <w:szCs w:val="28"/>
        </w:rPr>
      </w:pPr>
      <w:r w:rsidRPr="002B2725">
        <w:rPr>
          <w:rFonts w:ascii="Times New Roman" w:hAnsi="Times New Roman" w:cs="Times New Roman"/>
          <w:b/>
          <w:color w:val="000000"/>
          <w:sz w:val="28"/>
          <w:szCs w:val="28"/>
        </w:rPr>
        <w:lastRenderedPageBreak/>
        <w:t>6. C</w:t>
      </w:r>
      <w:r>
        <w:rPr>
          <w:rFonts w:ascii="Times New Roman" w:hAnsi="Times New Roman" w:cs="Times New Roman"/>
          <w:b/>
          <w:color w:val="000000"/>
          <w:sz w:val="28"/>
          <w:szCs w:val="28"/>
        </w:rPr>
        <w:t>ompetencias</w:t>
      </w:r>
      <w:r w:rsidRPr="002B272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w:t>
      </w:r>
      <w:r w:rsidRPr="002B2725">
        <w:rPr>
          <w:rFonts w:ascii="Times New Roman" w:hAnsi="Times New Roman" w:cs="Times New Roman"/>
          <w:b/>
          <w:color w:val="000000"/>
          <w:sz w:val="28"/>
          <w:szCs w:val="28"/>
        </w:rPr>
        <w:t xml:space="preserve"> D</w:t>
      </w:r>
      <w:r>
        <w:rPr>
          <w:rFonts w:ascii="Times New Roman" w:hAnsi="Times New Roman" w:cs="Times New Roman"/>
          <w:b/>
          <w:color w:val="000000"/>
          <w:sz w:val="28"/>
          <w:szCs w:val="28"/>
        </w:rPr>
        <w:t>esarrollar</w:t>
      </w:r>
    </w:p>
    <w:p w:rsidR="00C63678" w:rsidRPr="002B2725" w:rsidRDefault="00A44DB2" w:rsidP="00CB042D">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00C63678" w:rsidRPr="002B2725">
        <w:rPr>
          <w:rFonts w:ascii="Times New Roman" w:hAnsi="Times New Roman" w:cs="Times New Roman"/>
          <w:b/>
          <w:color w:val="000000"/>
          <w:sz w:val="24"/>
          <w:szCs w:val="24"/>
        </w:rPr>
        <w:t>C</w:t>
      </w:r>
      <w:r w:rsidR="00C63678">
        <w:rPr>
          <w:rFonts w:ascii="Times New Roman" w:hAnsi="Times New Roman" w:cs="Times New Roman"/>
          <w:b/>
          <w:color w:val="000000"/>
          <w:sz w:val="24"/>
          <w:szCs w:val="24"/>
        </w:rPr>
        <w:t>omunica</w:t>
      </w:r>
      <w:r>
        <w:rPr>
          <w:rFonts w:ascii="Times New Roman" w:hAnsi="Times New Roman" w:cs="Times New Roman"/>
          <w:b/>
          <w:color w:val="000000"/>
          <w:sz w:val="24"/>
          <w:szCs w:val="24"/>
        </w:rPr>
        <w:t>tivas</w:t>
      </w:r>
      <w:r w:rsidR="00C63678" w:rsidRPr="002B2725">
        <w:rPr>
          <w:rFonts w:ascii="Times New Roman" w:hAnsi="Times New Roman" w:cs="Times New Roman"/>
          <w:b/>
          <w:color w:val="000000"/>
          <w:sz w:val="24"/>
          <w:szCs w:val="24"/>
        </w:rPr>
        <w:t>:</w:t>
      </w:r>
    </w:p>
    <w:p w:rsidR="00C63678" w:rsidRDefault="00C63678" w:rsidP="00CB042D">
      <w:pPr>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B75EF2">
        <w:rPr>
          <w:rFonts w:ascii="Times New Roman" w:hAnsi="Times New Roman" w:cs="Times New Roman"/>
          <w:color w:val="000000"/>
          <w:sz w:val="24"/>
          <w:szCs w:val="24"/>
          <w:lang w:val="es-CO"/>
        </w:rPr>
        <w:t>la capacidad de expresar</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ideas matemáticas de forma oral, escrita o mediante dibujos. Implica también la comprensión de conceptos, situaciones,</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 xml:space="preserve">la lectura y el uso de terminología y notación matemática. </w:t>
      </w:r>
    </w:p>
    <w:p w:rsidR="00C63678" w:rsidRDefault="00C63678" w:rsidP="00CB042D">
      <w:pPr>
        <w:spacing w:after="0" w:line="360" w:lineRule="auto"/>
        <w:jc w:val="both"/>
        <w:rPr>
          <w:rFonts w:ascii="Times New Roman" w:hAnsi="Times New Roman" w:cs="Times New Roman"/>
          <w:color w:val="000000"/>
          <w:sz w:val="24"/>
          <w:szCs w:val="24"/>
          <w:lang w:val="es-CO"/>
        </w:rPr>
      </w:pPr>
      <w:r w:rsidRPr="00B75EF2">
        <w:rPr>
          <w:rFonts w:ascii="Times New Roman" w:hAnsi="Times New Roman" w:cs="Times New Roman"/>
          <w:color w:val="000000"/>
          <w:sz w:val="24"/>
          <w:szCs w:val="24"/>
          <w:lang w:val="es-CO"/>
        </w:rPr>
        <w:t>La comunicación matemática permite organizar y</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comunicar el pensamiento matemático con coherencia y claridad, para expresar ideas matemáticas con precisión,</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reconocer conexiones entre conceptos matemáticos y la realidad, y aplicarlos a situaciones problemáticas reales.</w:t>
      </w:r>
    </w:p>
    <w:p w:rsidR="00C63678" w:rsidRPr="00667AEE" w:rsidRDefault="00C63678" w:rsidP="00CB042D">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En esta capacidad </w:t>
      </w:r>
      <w:r>
        <w:rPr>
          <w:rFonts w:ascii="Times New Roman" w:hAnsi="Times New Roman" w:cs="Times New Roman"/>
          <w:color w:val="000000"/>
          <w:sz w:val="24"/>
          <w:szCs w:val="24"/>
          <w:lang w:val="es-CO"/>
        </w:rPr>
        <w:t xml:space="preserve">se </w:t>
      </w:r>
      <w:r w:rsidRPr="00667AEE">
        <w:rPr>
          <w:rFonts w:ascii="Times New Roman" w:hAnsi="Times New Roman" w:cs="Times New Roman"/>
          <w:color w:val="000000"/>
          <w:sz w:val="24"/>
          <w:szCs w:val="24"/>
          <w:lang w:val="es-CO"/>
        </w:rPr>
        <w:t>considera</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el desarrollo de las siguientes habilidades:</w:t>
      </w:r>
    </w:p>
    <w:p w:rsidR="00C63678" w:rsidRPr="00667AEE" w:rsidRDefault="00C63678" w:rsidP="00CB042D">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1. </w:t>
      </w:r>
      <w:r w:rsidRPr="00667AEE">
        <w:rPr>
          <w:rFonts w:ascii="Times New Roman" w:hAnsi="Times New Roman" w:cs="Times New Roman"/>
          <w:b/>
          <w:i/>
          <w:color w:val="000000"/>
          <w:sz w:val="24"/>
          <w:szCs w:val="24"/>
          <w:lang w:val="es-CO"/>
        </w:rPr>
        <w:t>Interpretar:</w:t>
      </w:r>
      <w:r w:rsidRPr="00667AEE">
        <w:rPr>
          <w:rFonts w:ascii="Times New Roman" w:hAnsi="Times New Roman" w:cs="Times New Roman"/>
          <w:color w:val="000000"/>
          <w:sz w:val="24"/>
          <w:szCs w:val="24"/>
          <w:lang w:val="es-CO"/>
        </w:rPr>
        <w:t xml:space="preserve"> Es atribuir significado a las expresiones matemáticas, de modo que estas adquieran sentido en función al</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propio objeto matemático o en función al fenómeno o problemática real que se trate. Implica tanto el codificar como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el decodificar una situación problemática.</w:t>
      </w:r>
    </w:p>
    <w:p w:rsidR="00C63678" w:rsidRPr="00667AEE" w:rsidRDefault="00C63678" w:rsidP="00CB042D">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2. </w:t>
      </w:r>
      <w:r w:rsidRPr="00667AEE">
        <w:rPr>
          <w:rFonts w:ascii="Times New Roman" w:hAnsi="Times New Roman" w:cs="Times New Roman"/>
          <w:b/>
          <w:i/>
          <w:color w:val="000000"/>
          <w:sz w:val="24"/>
          <w:szCs w:val="24"/>
          <w:lang w:val="es-CO"/>
        </w:rPr>
        <w:t>Identificar</w:t>
      </w:r>
      <w:r w:rsidRPr="00667AEE">
        <w:rPr>
          <w:rFonts w:ascii="Times New Roman" w:hAnsi="Times New Roman" w:cs="Times New Roman"/>
          <w:color w:val="000000"/>
          <w:sz w:val="24"/>
          <w:szCs w:val="24"/>
          <w:lang w:val="es-CO"/>
        </w:rPr>
        <w:t>: Es diferenciar los rasgos distintivos del objeto matemático en estudio. Determinar si un objeto pertenece a</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una clase que presenta ciertas características comunes (no necesariamente claramente definidas).</w:t>
      </w:r>
    </w:p>
    <w:p w:rsidR="00C63678" w:rsidRPr="00667AEE" w:rsidRDefault="00C63678" w:rsidP="00CB042D">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3. </w:t>
      </w:r>
      <w:r w:rsidRPr="00667AEE">
        <w:rPr>
          <w:rFonts w:ascii="Times New Roman" w:hAnsi="Times New Roman" w:cs="Times New Roman"/>
          <w:b/>
          <w:i/>
          <w:color w:val="000000"/>
          <w:sz w:val="24"/>
          <w:szCs w:val="24"/>
          <w:lang w:val="es-CO"/>
        </w:rPr>
        <w:t>Recodificar:</w:t>
      </w:r>
      <w:r w:rsidRPr="00667AEE">
        <w:rPr>
          <w:rFonts w:ascii="Times New Roman" w:hAnsi="Times New Roman" w:cs="Times New Roman"/>
          <w:color w:val="000000"/>
          <w:sz w:val="24"/>
          <w:szCs w:val="24"/>
          <w:lang w:val="es-CO"/>
        </w:rPr>
        <w:t xml:space="preserve"> Es transferir la denominación de un mismo objeto, de un lenguaje matemático a otro. Expresar el mismo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tipo de objeto de diferente forma, lo que implica la utilización de signos diferentes para un mismo modelo.</w:t>
      </w:r>
    </w:p>
    <w:p w:rsidR="00C63678" w:rsidRPr="00B75EF2" w:rsidRDefault="00C63678" w:rsidP="00CB042D">
      <w:pPr>
        <w:spacing w:after="0" w:line="360" w:lineRule="auto"/>
        <w:jc w:val="both"/>
        <w:rPr>
          <w:rFonts w:ascii="Times New Roman" w:hAnsi="Times New Roman" w:cs="Times New Roman"/>
          <w:color w:val="000000"/>
          <w:sz w:val="24"/>
          <w:szCs w:val="24"/>
        </w:rPr>
      </w:pPr>
      <w:r w:rsidRPr="00667AEE">
        <w:rPr>
          <w:rFonts w:ascii="Times New Roman" w:hAnsi="Times New Roman" w:cs="Times New Roman"/>
          <w:color w:val="000000"/>
          <w:sz w:val="24"/>
          <w:szCs w:val="24"/>
          <w:lang w:val="es-CO"/>
        </w:rPr>
        <w:t xml:space="preserve">4. </w:t>
      </w:r>
      <w:r w:rsidRPr="00667AEE">
        <w:rPr>
          <w:rFonts w:ascii="Times New Roman" w:hAnsi="Times New Roman" w:cs="Times New Roman"/>
          <w:b/>
          <w:i/>
          <w:color w:val="000000"/>
          <w:sz w:val="24"/>
          <w:szCs w:val="24"/>
          <w:lang w:val="es-CO"/>
        </w:rPr>
        <w:t>Representar:</w:t>
      </w:r>
      <w:r w:rsidRPr="00667AEE">
        <w:rPr>
          <w:rFonts w:ascii="Times New Roman" w:hAnsi="Times New Roman" w:cs="Times New Roman"/>
          <w:color w:val="000000"/>
          <w:sz w:val="24"/>
          <w:szCs w:val="24"/>
          <w:lang w:val="es-CO"/>
        </w:rPr>
        <w:t xml:space="preserve"> Es seleccionar, crear y utilizar símbolos, gráficos, diagramas, marcas, etc., para organizar, registrar y expresar ideas matemáticas con claridad y precisión. Lo creado o utilizado en la comunicación puede ser convencional 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arbitrario.</w:t>
      </w:r>
    </w:p>
    <w:p w:rsidR="00C63678" w:rsidRDefault="00C63678" w:rsidP="00CB042D">
      <w:pPr>
        <w:spacing w:line="360" w:lineRule="auto"/>
        <w:jc w:val="both"/>
        <w:rPr>
          <w:rFonts w:ascii="Times New Roman" w:hAnsi="Times New Roman" w:cs="Times New Roman"/>
          <w:b/>
          <w:color w:val="000000"/>
          <w:sz w:val="24"/>
          <w:szCs w:val="24"/>
        </w:rPr>
      </w:pPr>
    </w:p>
    <w:p w:rsidR="00C63678" w:rsidRDefault="00555107" w:rsidP="00CB042D">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en </w:t>
      </w:r>
      <w:r w:rsidR="00C63678">
        <w:rPr>
          <w:rFonts w:ascii="Times New Roman" w:hAnsi="Times New Roman" w:cs="Times New Roman"/>
          <w:b/>
          <w:color w:val="000000"/>
          <w:sz w:val="24"/>
          <w:szCs w:val="24"/>
        </w:rPr>
        <w:t xml:space="preserve">Solución de Problemas: </w:t>
      </w:r>
    </w:p>
    <w:p w:rsidR="00C63678" w:rsidRPr="002F1D1B" w:rsidRDefault="00C63678" w:rsidP="00CB042D">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2F1D1B">
        <w:rPr>
          <w:rFonts w:ascii="Times New Roman" w:hAnsi="Times New Roman" w:cs="Times New Roman"/>
          <w:color w:val="000000"/>
          <w:sz w:val="24"/>
          <w:szCs w:val="24"/>
          <w:lang w:val="es-CO"/>
        </w:rPr>
        <w:t>la capacidad de generalizar</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estrategias y crear conocimientos a través de la elaboración de propuestas para solucionar una situación. De</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esta forma, su desarrollo sirve para construir nuevos conocimientos resolviendo problemas de contextos reales o matemáticos,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en los que el estudiante tenga la oportunidad de aplicar y adaptar diversas estrategias en diferentes contextos,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y para que, al controlar el proceso de resolución, reflexione sobre este y sus resultados. La capacidad para plantear y</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resolver problemas, dado el carácter integrador de este proceso, posibilita la interacción con las demás áreas curriculares,</w:t>
      </w:r>
    </w:p>
    <w:p w:rsidR="00C63678" w:rsidRPr="002F1D1B" w:rsidRDefault="00C63678" w:rsidP="00CB042D">
      <w:pPr>
        <w:tabs>
          <w:tab w:val="num" w:pos="0"/>
        </w:tabs>
        <w:spacing w:after="0" w:line="360" w:lineRule="auto"/>
        <w:jc w:val="both"/>
        <w:rPr>
          <w:rFonts w:ascii="Times New Roman" w:hAnsi="Times New Roman" w:cs="Times New Roman"/>
          <w:color w:val="000000"/>
          <w:sz w:val="24"/>
          <w:szCs w:val="24"/>
        </w:rPr>
      </w:pPr>
      <w:r w:rsidRPr="002F1D1B">
        <w:rPr>
          <w:rFonts w:ascii="Times New Roman" w:hAnsi="Times New Roman" w:cs="Times New Roman"/>
          <w:color w:val="000000"/>
          <w:sz w:val="24"/>
          <w:szCs w:val="24"/>
          <w:lang w:val="es-CO"/>
        </w:rPr>
        <w:lastRenderedPageBreak/>
        <w:t>coadyuvando al desarrollo de otras capacidades; asimismo, posibilita la conexión de las ideas matemáticas con</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intereses y experiencias particulares del estudiante.</w:t>
      </w:r>
    </w:p>
    <w:p w:rsidR="00C63678" w:rsidRPr="002F1D1B"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En ella consideramos el desarrollo de las siguientes habilidades:</w:t>
      </w:r>
    </w:p>
    <w:p w:rsidR="00C63678" w:rsidRPr="002F1D1B"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 xml:space="preserve">1. </w:t>
      </w:r>
      <w:r w:rsidRPr="002F1D1B">
        <w:rPr>
          <w:rFonts w:ascii="Times New Roman" w:hAnsi="Times New Roman" w:cs="Times New Roman"/>
          <w:b/>
          <w:i/>
          <w:color w:val="000000"/>
          <w:sz w:val="24"/>
          <w:szCs w:val="24"/>
          <w:lang w:val="es-CO"/>
        </w:rPr>
        <w:t>Modelar</w:t>
      </w:r>
      <w:r w:rsidRPr="002F1D1B">
        <w:rPr>
          <w:rFonts w:ascii="Times New Roman" w:hAnsi="Times New Roman" w:cs="Times New Roman"/>
          <w:color w:val="000000"/>
          <w:sz w:val="24"/>
          <w:szCs w:val="24"/>
          <w:lang w:val="es-CO"/>
        </w:rPr>
        <w:t>: Es asociar a un objeto no matemático un objeto matemático que representa determinados comportamientos,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relaciones o características consideradas relevantes para la solución del problema.</w:t>
      </w:r>
    </w:p>
    <w:p w:rsidR="00C63678" w:rsidRPr="002F1D1B"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 xml:space="preserve">2. </w:t>
      </w:r>
      <w:r w:rsidRPr="002F1D1B">
        <w:rPr>
          <w:rFonts w:ascii="Times New Roman" w:hAnsi="Times New Roman" w:cs="Times New Roman"/>
          <w:b/>
          <w:i/>
          <w:color w:val="000000"/>
          <w:sz w:val="24"/>
          <w:szCs w:val="24"/>
          <w:lang w:val="es-CO"/>
        </w:rPr>
        <w:t>Resolver</w:t>
      </w:r>
      <w:r w:rsidRPr="002F1D1B">
        <w:rPr>
          <w:rFonts w:ascii="Times New Roman" w:hAnsi="Times New Roman" w:cs="Times New Roman"/>
          <w:color w:val="000000"/>
          <w:sz w:val="24"/>
          <w:szCs w:val="24"/>
          <w:lang w:val="es-CO"/>
        </w:rPr>
        <w:t>: Es encontrar un método que conduzca a la solución de una situación problema (en matemática).</w:t>
      </w:r>
    </w:p>
    <w:p w:rsidR="00C63678" w:rsidRPr="002F1D1B" w:rsidRDefault="00C63678" w:rsidP="00CB042D">
      <w:pPr>
        <w:tabs>
          <w:tab w:val="num" w:pos="0"/>
        </w:tabs>
        <w:spacing w:after="0" w:line="360" w:lineRule="auto"/>
        <w:jc w:val="both"/>
        <w:rPr>
          <w:rFonts w:ascii="Times New Roman" w:hAnsi="Times New Roman" w:cs="Times New Roman"/>
          <w:color w:val="000000"/>
          <w:sz w:val="24"/>
          <w:szCs w:val="24"/>
        </w:rPr>
      </w:pPr>
      <w:r w:rsidRPr="002F1D1B">
        <w:rPr>
          <w:rFonts w:ascii="Times New Roman" w:hAnsi="Times New Roman" w:cs="Times New Roman"/>
          <w:color w:val="000000"/>
          <w:sz w:val="24"/>
          <w:szCs w:val="24"/>
          <w:lang w:val="es-CO"/>
        </w:rPr>
        <w:t xml:space="preserve">3. </w:t>
      </w:r>
      <w:r w:rsidRPr="002F1D1B">
        <w:rPr>
          <w:rFonts w:ascii="Times New Roman" w:hAnsi="Times New Roman" w:cs="Times New Roman"/>
          <w:b/>
          <w:i/>
          <w:color w:val="000000"/>
          <w:sz w:val="24"/>
          <w:szCs w:val="24"/>
          <w:lang w:val="es-CO"/>
        </w:rPr>
        <w:t>Optimizar:</w:t>
      </w:r>
      <w:r w:rsidRPr="002F1D1B">
        <w:rPr>
          <w:rFonts w:ascii="Times New Roman" w:hAnsi="Times New Roman" w:cs="Times New Roman"/>
          <w:color w:val="000000"/>
          <w:sz w:val="24"/>
          <w:szCs w:val="24"/>
          <w:lang w:val="es-CO"/>
        </w:rPr>
        <w:t xml:space="preserve"> Es encontrar el objeto (valor numérico, función, conjunto, etc.) que maximiza o minimiza la clase de objetos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a la que pertenece, o bien, el método óptimo de resolución de determinado problema, cuando existe más de una</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forma posible, y de acuerdo con los conocimientos disponibles.</w:t>
      </w:r>
    </w:p>
    <w:p w:rsidR="00C63678" w:rsidRDefault="00C63678" w:rsidP="00CB042D">
      <w:pPr>
        <w:tabs>
          <w:tab w:val="num" w:pos="0"/>
        </w:tabs>
        <w:spacing w:after="0" w:line="360" w:lineRule="auto"/>
        <w:jc w:val="both"/>
        <w:rPr>
          <w:rFonts w:ascii="Times New Roman" w:hAnsi="Times New Roman" w:cs="Times New Roman"/>
          <w:b/>
          <w:color w:val="000000"/>
          <w:sz w:val="24"/>
          <w:szCs w:val="24"/>
        </w:rPr>
      </w:pPr>
    </w:p>
    <w:p w:rsidR="00C63678" w:rsidRDefault="00555107" w:rsidP="00CB042D">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en </w:t>
      </w:r>
      <w:r w:rsidR="00C63678">
        <w:rPr>
          <w:rFonts w:ascii="Times New Roman" w:hAnsi="Times New Roman" w:cs="Times New Roman"/>
          <w:b/>
          <w:color w:val="000000"/>
          <w:sz w:val="24"/>
          <w:szCs w:val="24"/>
        </w:rPr>
        <w:t>Razonamiento:</w:t>
      </w:r>
    </w:p>
    <w:p w:rsidR="00C63678" w:rsidRDefault="00C63678" w:rsidP="00CB042D">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68417C">
        <w:rPr>
          <w:rFonts w:ascii="Times New Roman" w:hAnsi="Times New Roman" w:cs="Times New Roman"/>
          <w:color w:val="000000"/>
          <w:sz w:val="24"/>
          <w:szCs w:val="24"/>
          <w:lang w:val="es-CO"/>
        </w:rPr>
        <w:t>la capacidad de</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elaborar procesos lógicos justificados que se basan en el análisis. Su desarrollo nos sirve para formular e investigar</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conjeturas matemáticas, desarrollar y evaluar argumentos, comprobar demostraciones matemáticas y, elegir y utilizar</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varios tipos de razonamiento y métodos de demostración para que el estudiante pueda reconocer estos procesos</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como aspectos fundamentales de la matemática.</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En ella consideramos el desarrollo de las siguientes habilidades:</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1. </w:t>
      </w:r>
      <w:r w:rsidRPr="0068417C">
        <w:rPr>
          <w:rFonts w:ascii="Times New Roman" w:hAnsi="Times New Roman" w:cs="Times New Roman"/>
          <w:b/>
          <w:i/>
          <w:color w:val="000000"/>
          <w:sz w:val="24"/>
          <w:szCs w:val="24"/>
          <w:lang w:val="es-CO"/>
        </w:rPr>
        <w:t>Definir</w:t>
      </w:r>
      <w:r w:rsidRPr="0068417C">
        <w:rPr>
          <w:rFonts w:ascii="Times New Roman" w:hAnsi="Times New Roman" w:cs="Times New Roman"/>
          <w:color w:val="000000"/>
          <w:sz w:val="24"/>
          <w:szCs w:val="24"/>
          <w:lang w:val="es-CO"/>
        </w:rPr>
        <w:t>: Consiste en establecer las características necesarias y suficientes de un objeto.</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2. </w:t>
      </w:r>
      <w:r w:rsidRPr="0068417C">
        <w:rPr>
          <w:rFonts w:ascii="Times New Roman" w:hAnsi="Times New Roman" w:cs="Times New Roman"/>
          <w:b/>
          <w:i/>
          <w:color w:val="000000"/>
          <w:sz w:val="24"/>
          <w:szCs w:val="24"/>
          <w:lang w:val="es-CO"/>
        </w:rPr>
        <w:t>Demostrar</w:t>
      </w:r>
      <w:r w:rsidRPr="0068417C">
        <w:rPr>
          <w:rFonts w:ascii="Times New Roman" w:hAnsi="Times New Roman" w:cs="Times New Roman"/>
          <w:color w:val="000000"/>
          <w:sz w:val="24"/>
          <w:szCs w:val="24"/>
          <w:lang w:val="es-CO"/>
        </w:rPr>
        <w:t>: Abarca desde la justificación o fundamentación de un resultado, o proposición, utilizando argumentos</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lógicos o matemáticos hasta establecer una sucesión finita de pasos para fundamentar la veracidad de una proposición</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o su refutación (la demostración matemática es una cadena de justificaciones).</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3. </w:t>
      </w:r>
      <w:r w:rsidRPr="0068417C">
        <w:rPr>
          <w:rFonts w:ascii="Times New Roman" w:hAnsi="Times New Roman" w:cs="Times New Roman"/>
          <w:b/>
          <w:i/>
          <w:color w:val="000000"/>
          <w:sz w:val="24"/>
          <w:szCs w:val="24"/>
          <w:lang w:val="es-CO"/>
        </w:rPr>
        <w:t>Argumentar o justificar</w:t>
      </w:r>
      <w:r w:rsidRPr="0068417C">
        <w:rPr>
          <w:rFonts w:ascii="Times New Roman" w:hAnsi="Times New Roman" w:cs="Times New Roman"/>
          <w:color w:val="000000"/>
          <w:sz w:val="24"/>
          <w:szCs w:val="24"/>
          <w:lang w:val="es-CO"/>
        </w:rPr>
        <w:t>: Aducir, alegar, dejar en claro un dato o hecho a partir de su deducción como consecuencia</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natural de otras.</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4. </w:t>
      </w:r>
      <w:r w:rsidRPr="0068417C">
        <w:rPr>
          <w:rFonts w:ascii="Times New Roman" w:hAnsi="Times New Roman" w:cs="Times New Roman"/>
          <w:b/>
          <w:i/>
          <w:color w:val="000000"/>
          <w:sz w:val="24"/>
          <w:szCs w:val="24"/>
          <w:lang w:val="es-CO"/>
        </w:rPr>
        <w:t>Ejemplificar</w:t>
      </w:r>
      <w:r w:rsidRPr="0068417C">
        <w:rPr>
          <w:rFonts w:ascii="Times New Roman" w:hAnsi="Times New Roman" w:cs="Times New Roman"/>
          <w:color w:val="000000"/>
          <w:sz w:val="24"/>
          <w:szCs w:val="24"/>
          <w:lang w:val="es-CO"/>
        </w:rPr>
        <w:t>: Mostrar un caso particular a partir de un enunciado o mostrar un caso particular que contradice un</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enunciado (contraejemplo).</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5. </w:t>
      </w:r>
      <w:r w:rsidRPr="0068417C">
        <w:rPr>
          <w:rFonts w:ascii="Times New Roman" w:hAnsi="Times New Roman" w:cs="Times New Roman"/>
          <w:b/>
          <w:i/>
          <w:color w:val="000000"/>
          <w:sz w:val="24"/>
          <w:szCs w:val="24"/>
          <w:lang w:val="es-CO"/>
        </w:rPr>
        <w:t>Analizar</w:t>
      </w:r>
      <w:r w:rsidRPr="0068417C">
        <w:rPr>
          <w:rFonts w:ascii="Times New Roman" w:hAnsi="Times New Roman" w:cs="Times New Roman"/>
          <w:color w:val="000000"/>
          <w:sz w:val="24"/>
          <w:szCs w:val="24"/>
          <w:lang w:val="es-CO"/>
        </w:rPr>
        <w:t>: Diferenciar y separar las partes de un todo, para conocer sus elementos, las formas de relacionarse, y</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reconocer las razones para realizar una acción.</w:t>
      </w:r>
    </w:p>
    <w:p w:rsidR="00C63678" w:rsidRPr="0068417C" w:rsidRDefault="00C63678" w:rsidP="00CB042D">
      <w:pPr>
        <w:tabs>
          <w:tab w:val="num" w:pos="0"/>
        </w:tabs>
        <w:spacing w:after="0" w:line="360" w:lineRule="auto"/>
        <w:jc w:val="both"/>
        <w:rPr>
          <w:rFonts w:ascii="Times New Roman" w:hAnsi="Times New Roman" w:cs="Times New Roman"/>
          <w:color w:val="000000"/>
          <w:sz w:val="24"/>
          <w:szCs w:val="24"/>
        </w:rPr>
      </w:pPr>
      <w:r w:rsidRPr="0068417C">
        <w:rPr>
          <w:rFonts w:ascii="Times New Roman" w:hAnsi="Times New Roman" w:cs="Times New Roman"/>
          <w:color w:val="000000"/>
          <w:sz w:val="24"/>
          <w:szCs w:val="24"/>
          <w:lang w:val="es-CO"/>
        </w:rPr>
        <w:t xml:space="preserve">6. </w:t>
      </w:r>
      <w:r w:rsidRPr="0068417C">
        <w:rPr>
          <w:rFonts w:ascii="Times New Roman" w:hAnsi="Times New Roman" w:cs="Times New Roman"/>
          <w:b/>
          <w:i/>
          <w:color w:val="000000"/>
          <w:sz w:val="24"/>
          <w:szCs w:val="24"/>
          <w:lang w:val="es-CO"/>
        </w:rPr>
        <w:t>Evaluar/Verificar</w:t>
      </w:r>
      <w:r w:rsidRPr="0068417C">
        <w:rPr>
          <w:rFonts w:ascii="Times New Roman" w:hAnsi="Times New Roman" w:cs="Times New Roman"/>
          <w:color w:val="000000"/>
          <w:sz w:val="24"/>
          <w:szCs w:val="24"/>
          <w:lang w:val="es-CO"/>
        </w:rPr>
        <w:t>: Comprobar la veracidad de algo.</w:t>
      </w:r>
    </w:p>
    <w:p w:rsidR="00C63678" w:rsidRDefault="00C63678" w:rsidP="00CB042D">
      <w:pPr>
        <w:tabs>
          <w:tab w:val="num" w:pos="0"/>
        </w:tabs>
        <w:spacing w:after="0" w:line="360" w:lineRule="auto"/>
        <w:jc w:val="both"/>
        <w:rPr>
          <w:rFonts w:ascii="Times New Roman" w:hAnsi="Times New Roman" w:cs="Times New Roman"/>
          <w:b/>
          <w:color w:val="000000"/>
          <w:sz w:val="24"/>
          <w:szCs w:val="24"/>
        </w:rPr>
      </w:pPr>
    </w:p>
    <w:p w:rsidR="00C63678" w:rsidRDefault="00C63678" w:rsidP="00CB042D">
      <w:pPr>
        <w:tabs>
          <w:tab w:val="num" w:pos="0"/>
        </w:tabs>
        <w:spacing w:after="0" w:line="360" w:lineRule="auto"/>
        <w:jc w:val="both"/>
        <w:rPr>
          <w:rFonts w:ascii="Times New Roman" w:hAnsi="Times New Roman" w:cs="Times New Roman"/>
          <w:b/>
          <w:color w:val="000000"/>
          <w:sz w:val="24"/>
          <w:szCs w:val="24"/>
        </w:rPr>
      </w:pPr>
    </w:p>
    <w:p w:rsidR="00C63678" w:rsidRDefault="00555107" w:rsidP="00CB042D">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Competencias en </w:t>
      </w:r>
      <w:r w:rsidR="00C63678">
        <w:rPr>
          <w:rFonts w:ascii="Times New Roman" w:hAnsi="Times New Roman" w:cs="Times New Roman"/>
          <w:b/>
          <w:color w:val="000000"/>
          <w:sz w:val="24"/>
          <w:szCs w:val="24"/>
        </w:rPr>
        <w:t>Manejo de algoritmos:</w:t>
      </w:r>
    </w:p>
    <w:p w:rsidR="00C63678" w:rsidRDefault="00C63678" w:rsidP="00CB042D">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6A0374">
        <w:rPr>
          <w:rFonts w:ascii="Times New Roman" w:hAnsi="Times New Roman" w:cs="Times New Roman"/>
          <w:color w:val="000000"/>
          <w:sz w:val="24"/>
          <w:szCs w:val="24"/>
          <w:lang w:val="es-CO"/>
        </w:rPr>
        <w:t>la capacidad de recordar, seguir, mejorar y verificar</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 xml:space="preserve">procesos. Si bien ella puede ser incorporada dentro de los tres procesos previamente trabajados, </w:t>
      </w:r>
      <w:r>
        <w:rPr>
          <w:rFonts w:ascii="Times New Roman" w:hAnsi="Times New Roman" w:cs="Times New Roman"/>
          <w:color w:val="000000"/>
          <w:sz w:val="24"/>
          <w:szCs w:val="24"/>
          <w:lang w:val="es-CO"/>
        </w:rPr>
        <w:t xml:space="preserve">tiene el </w:t>
      </w:r>
      <w:r w:rsidRPr="006A0374">
        <w:rPr>
          <w:rFonts w:ascii="Times New Roman" w:hAnsi="Times New Roman" w:cs="Times New Roman"/>
          <w:color w:val="000000"/>
          <w:sz w:val="24"/>
          <w:szCs w:val="24"/>
          <w:lang w:val="es-CO"/>
        </w:rPr>
        <w:t>propósito de evidenciar la automatización de procesos y la aplicación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rutinaria –indispensables en el área- de forma separada. Así, un docente puede notar que un estudiante aplica un proceso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de forma memorística pero no razonada, estableciendo con claridad que hace falta trabajar sobre el significado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 xml:space="preserve">de una determinada operación y las razones para efectuarlas de esa forma. </w:t>
      </w:r>
    </w:p>
    <w:p w:rsidR="00C63678"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En el manejo de algoritmos consideramos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el desarrollo de las siguientes habilidades:</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1. </w:t>
      </w:r>
      <w:r w:rsidRPr="006A0374">
        <w:rPr>
          <w:rFonts w:ascii="Times New Roman" w:hAnsi="Times New Roman" w:cs="Times New Roman"/>
          <w:b/>
          <w:i/>
          <w:color w:val="000000"/>
          <w:sz w:val="24"/>
          <w:szCs w:val="24"/>
          <w:lang w:val="es-CO"/>
        </w:rPr>
        <w:t>Calcular</w:t>
      </w:r>
      <w:r w:rsidRPr="006A0374">
        <w:rPr>
          <w:rFonts w:ascii="Times New Roman" w:hAnsi="Times New Roman" w:cs="Times New Roman"/>
          <w:color w:val="000000"/>
          <w:sz w:val="24"/>
          <w:szCs w:val="24"/>
          <w:lang w:val="es-CO"/>
        </w:rPr>
        <w:t>: Es aplicar un algoritmo, previamente establecido por consenso, de forma manual, mental, con tablas, calculadoras,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etc.</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2. </w:t>
      </w:r>
      <w:r w:rsidRPr="006A0374">
        <w:rPr>
          <w:rFonts w:ascii="Times New Roman" w:hAnsi="Times New Roman" w:cs="Times New Roman"/>
          <w:b/>
          <w:i/>
          <w:color w:val="000000"/>
          <w:sz w:val="24"/>
          <w:szCs w:val="24"/>
          <w:lang w:val="es-CO"/>
        </w:rPr>
        <w:t>Aplicar</w:t>
      </w:r>
      <w:r w:rsidRPr="006A0374">
        <w:rPr>
          <w:rFonts w:ascii="Times New Roman" w:hAnsi="Times New Roman" w:cs="Times New Roman"/>
          <w:color w:val="000000"/>
          <w:sz w:val="24"/>
          <w:szCs w:val="24"/>
          <w:lang w:val="es-CO"/>
        </w:rPr>
        <w:t>: Es emplear, administrar o poner en práctica un conocimiento, medida o principio, a fin de obtener un determinado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efecto o rendimiento en algo.</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3. </w:t>
      </w:r>
      <w:r w:rsidRPr="006A0374">
        <w:rPr>
          <w:rFonts w:ascii="Times New Roman" w:hAnsi="Times New Roman" w:cs="Times New Roman"/>
          <w:b/>
          <w:color w:val="000000"/>
          <w:sz w:val="24"/>
          <w:szCs w:val="24"/>
          <w:lang w:val="es-CO"/>
        </w:rPr>
        <w:t>Algoritmizar</w:t>
      </w:r>
      <w:r w:rsidRPr="006A0374">
        <w:rPr>
          <w:rFonts w:ascii="Times New Roman" w:hAnsi="Times New Roman" w:cs="Times New Roman"/>
          <w:color w:val="000000"/>
          <w:sz w:val="24"/>
          <w:szCs w:val="24"/>
          <w:lang w:val="es-CO"/>
        </w:rPr>
        <w:t>: Es formular un algoritmo, es decir, una sucesión finita y estricta de operaciones matemáticas que describan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un procedimiento conducente a la solución de un problema. Se incluye aquí la habilidad para modificar 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abreviar pasos en un determinado algoritmo.</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4. </w:t>
      </w:r>
      <w:r w:rsidRPr="006A0374">
        <w:rPr>
          <w:rFonts w:ascii="Times New Roman" w:hAnsi="Times New Roman" w:cs="Times New Roman"/>
          <w:b/>
          <w:i/>
          <w:color w:val="000000"/>
          <w:sz w:val="24"/>
          <w:szCs w:val="24"/>
          <w:lang w:val="es-CO"/>
        </w:rPr>
        <w:t>Comparar</w:t>
      </w:r>
      <w:r w:rsidRPr="006A0374">
        <w:rPr>
          <w:rFonts w:ascii="Times New Roman" w:hAnsi="Times New Roman" w:cs="Times New Roman"/>
          <w:color w:val="000000"/>
          <w:sz w:val="24"/>
          <w:szCs w:val="24"/>
          <w:lang w:val="es-CO"/>
        </w:rPr>
        <w:t>: Es establecer una relación entre lo cuantitativo o lo cualitativo que hay entre dos entes matemáticos de</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un mismo conjunto o clase.</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5. </w:t>
      </w:r>
      <w:r w:rsidRPr="006A0374">
        <w:rPr>
          <w:rFonts w:ascii="Times New Roman" w:hAnsi="Times New Roman" w:cs="Times New Roman"/>
          <w:b/>
          <w:i/>
          <w:color w:val="000000"/>
          <w:sz w:val="24"/>
          <w:szCs w:val="24"/>
          <w:lang w:val="es-CO"/>
        </w:rPr>
        <w:t>Aproximar</w:t>
      </w:r>
      <w:r w:rsidRPr="006A0374">
        <w:rPr>
          <w:rFonts w:ascii="Times New Roman" w:hAnsi="Times New Roman" w:cs="Times New Roman"/>
          <w:color w:val="000000"/>
          <w:sz w:val="24"/>
          <w:szCs w:val="24"/>
          <w:lang w:val="es-CO"/>
        </w:rPr>
        <w:t>: Es aplicar una serie de reglas con el fin de obtener un valor cercano al real para una determinada operación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matemática.</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6. </w:t>
      </w:r>
      <w:r w:rsidRPr="006A0374">
        <w:rPr>
          <w:rFonts w:ascii="Times New Roman" w:hAnsi="Times New Roman" w:cs="Times New Roman"/>
          <w:b/>
          <w:i/>
          <w:color w:val="000000"/>
          <w:sz w:val="24"/>
          <w:szCs w:val="24"/>
          <w:lang w:val="es-CO"/>
        </w:rPr>
        <w:t>Estimar:</w:t>
      </w:r>
      <w:r w:rsidRPr="006A0374">
        <w:rPr>
          <w:rFonts w:ascii="Times New Roman" w:hAnsi="Times New Roman" w:cs="Times New Roman"/>
          <w:color w:val="000000"/>
          <w:sz w:val="24"/>
          <w:szCs w:val="24"/>
          <w:lang w:val="es-CO"/>
        </w:rPr>
        <w:t xml:space="preserve"> Es tanto, pronosticar el orden de magnitud de un valor o de un resultado numérico, como cuantificar, aproximadamente,</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alguna característica medible de un sujeto o suceso. En ella cumple un rol importante la intuición, pues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se realiza esencialmente con nociones ya adquiridas.</w:t>
      </w:r>
    </w:p>
    <w:p w:rsidR="00C63678" w:rsidRDefault="00C63678" w:rsidP="00CB042D">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7. </w:t>
      </w:r>
      <w:r w:rsidRPr="006A0374">
        <w:rPr>
          <w:rFonts w:ascii="Times New Roman" w:hAnsi="Times New Roman" w:cs="Times New Roman"/>
          <w:b/>
          <w:i/>
          <w:color w:val="000000"/>
          <w:sz w:val="24"/>
          <w:szCs w:val="24"/>
          <w:lang w:val="es-CO"/>
        </w:rPr>
        <w:t>Graficar:</w:t>
      </w:r>
      <w:r w:rsidRPr="006A0374">
        <w:rPr>
          <w:rFonts w:ascii="Times New Roman" w:hAnsi="Times New Roman" w:cs="Times New Roman"/>
          <w:color w:val="000000"/>
          <w:sz w:val="24"/>
          <w:szCs w:val="24"/>
          <w:lang w:val="es-CO"/>
        </w:rPr>
        <w:t xml:space="preserve"> En este caso es un algoritmo que, si se sigue estrictamente, nos da la técnica necesaria para elaborar un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gráfico determinado. En este caso se busca elaborar un gráfico o dibujo con precisión.</w:t>
      </w:r>
    </w:p>
    <w:p w:rsidR="00C63678" w:rsidRPr="006A0374" w:rsidRDefault="00C63678" w:rsidP="00CB042D">
      <w:pPr>
        <w:tabs>
          <w:tab w:val="num" w:pos="0"/>
        </w:tabs>
        <w:spacing w:after="0" w:line="360" w:lineRule="auto"/>
        <w:jc w:val="both"/>
        <w:rPr>
          <w:rFonts w:ascii="Times New Roman" w:hAnsi="Times New Roman" w:cs="Times New Roman"/>
          <w:color w:val="000000"/>
          <w:sz w:val="24"/>
          <w:szCs w:val="24"/>
        </w:rPr>
      </w:pPr>
    </w:p>
    <w:p w:rsidR="00C63678" w:rsidRPr="002B2725" w:rsidRDefault="00555107" w:rsidP="00CB042D">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00C63678" w:rsidRPr="002B2725">
        <w:rPr>
          <w:rFonts w:ascii="Times New Roman" w:hAnsi="Times New Roman" w:cs="Times New Roman"/>
          <w:b/>
          <w:color w:val="000000"/>
          <w:sz w:val="24"/>
          <w:szCs w:val="24"/>
        </w:rPr>
        <w:t>A</w:t>
      </w:r>
      <w:r w:rsidR="00C63678">
        <w:rPr>
          <w:rFonts w:ascii="Times New Roman" w:hAnsi="Times New Roman" w:cs="Times New Roman"/>
          <w:b/>
          <w:color w:val="000000"/>
          <w:sz w:val="24"/>
          <w:szCs w:val="24"/>
        </w:rPr>
        <w:t>ctitudinal</w:t>
      </w:r>
      <w:r>
        <w:rPr>
          <w:rFonts w:ascii="Times New Roman" w:hAnsi="Times New Roman" w:cs="Times New Roman"/>
          <w:b/>
          <w:color w:val="000000"/>
          <w:sz w:val="24"/>
          <w:szCs w:val="24"/>
        </w:rPr>
        <w:t>es</w:t>
      </w:r>
      <w:r w:rsidR="00C63678">
        <w:rPr>
          <w:rFonts w:ascii="Times New Roman" w:hAnsi="Times New Roman" w:cs="Times New Roman"/>
          <w:b/>
          <w:color w:val="000000"/>
          <w:sz w:val="24"/>
          <w:szCs w:val="24"/>
        </w:rPr>
        <w:t xml:space="preserve"> y</w:t>
      </w:r>
      <w:r w:rsidR="00C63678" w:rsidRPr="002B2725">
        <w:rPr>
          <w:rFonts w:ascii="Times New Roman" w:hAnsi="Times New Roman" w:cs="Times New Roman"/>
          <w:b/>
          <w:color w:val="000000"/>
          <w:sz w:val="24"/>
          <w:szCs w:val="24"/>
        </w:rPr>
        <w:t xml:space="preserve"> V</w:t>
      </w:r>
      <w:r w:rsidR="00C63678">
        <w:rPr>
          <w:rFonts w:ascii="Times New Roman" w:hAnsi="Times New Roman" w:cs="Times New Roman"/>
          <w:b/>
          <w:color w:val="000000"/>
          <w:sz w:val="24"/>
          <w:szCs w:val="24"/>
        </w:rPr>
        <w:t>alorativa</w:t>
      </w:r>
      <w:r>
        <w:rPr>
          <w:rFonts w:ascii="Times New Roman" w:hAnsi="Times New Roman" w:cs="Times New Roman"/>
          <w:b/>
          <w:color w:val="000000"/>
          <w:sz w:val="24"/>
          <w:szCs w:val="24"/>
        </w:rPr>
        <w:t>s</w:t>
      </w:r>
      <w:r w:rsidR="00C63678" w:rsidRPr="002B2725">
        <w:rPr>
          <w:rFonts w:ascii="Times New Roman" w:hAnsi="Times New Roman" w:cs="Times New Roman"/>
          <w:b/>
          <w:color w:val="000000"/>
          <w:sz w:val="24"/>
          <w:szCs w:val="24"/>
        </w:rPr>
        <w:t>:</w:t>
      </w:r>
    </w:p>
    <w:p w:rsidR="00C63678" w:rsidRPr="002B2725" w:rsidRDefault="00C63678" w:rsidP="00CB042D">
      <w:pPr>
        <w:tabs>
          <w:tab w:val="num" w:pos="0"/>
        </w:tabs>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Tiene como fin que el estudiante:</w:t>
      </w:r>
    </w:p>
    <w:p w:rsidR="00C63678" w:rsidRPr="002B2725" w:rsidRDefault="00C63678" w:rsidP="00CB042D">
      <w:pPr>
        <w:numPr>
          <w:ilvl w:val="0"/>
          <w:numId w:val="7"/>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Valore la importancia de las matemáticas en el desarrollo del pensamiento humano y tiene presente sus principales aportes.</w:t>
      </w:r>
    </w:p>
    <w:p w:rsidR="00C63678" w:rsidRPr="002B2725" w:rsidRDefault="00C63678" w:rsidP="00CB042D">
      <w:pPr>
        <w:numPr>
          <w:ilvl w:val="0"/>
          <w:numId w:val="7"/>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Se interese por las diferentes aplicaciones de las matemáticas.</w:t>
      </w:r>
    </w:p>
    <w:p w:rsidR="00C63678" w:rsidRPr="002B2725" w:rsidRDefault="00C63678" w:rsidP="00CB042D">
      <w:pPr>
        <w:numPr>
          <w:ilvl w:val="0"/>
          <w:numId w:val="7"/>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Asuma responsabilidad en el trabajo de grupo.</w:t>
      </w:r>
    </w:p>
    <w:p w:rsidR="00C63678" w:rsidRPr="002B2725" w:rsidRDefault="00C63678" w:rsidP="00CB042D">
      <w:pPr>
        <w:numPr>
          <w:ilvl w:val="0"/>
          <w:numId w:val="7"/>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lastRenderedPageBreak/>
        <w:t>Descubra un sentido para su vida y construya su proyecto personal.</w:t>
      </w:r>
    </w:p>
    <w:p w:rsidR="00C63678" w:rsidRPr="002B2725" w:rsidRDefault="00C63678" w:rsidP="00CB042D">
      <w:pPr>
        <w:numPr>
          <w:ilvl w:val="0"/>
          <w:numId w:val="7"/>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Confía en sus habilidades y capacidades para tomar decisiones adecuadas.</w:t>
      </w:r>
    </w:p>
    <w:p w:rsidR="00C63678" w:rsidRDefault="00C63678" w:rsidP="00CB042D">
      <w:pPr>
        <w:numPr>
          <w:ilvl w:val="0"/>
          <w:numId w:val="7"/>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Respete las decisiones de los demás</w:t>
      </w:r>
      <w:r>
        <w:rPr>
          <w:rFonts w:ascii="Times New Roman" w:hAnsi="Times New Roman" w:cs="Times New Roman"/>
          <w:color w:val="000000"/>
          <w:sz w:val="24"/>
          <w:szCs w:val="24"/>
        </w:rPr>
        <w:t>,</w:t>
      </w:r>
      <w:r w:rsidRPr="002B2725">
        <w:rPr>
          <w:rFonts w:ascii="Times New Roman" w:hAnsi="Times New Roman" w:cs="Times New Roman"/>
          <w:color w:val="000000"/>
          <w:sz w:val="24"/>
          <w:szCs w:val="24"/>
        </w:rPr>
        <w:t xml:space="preserve"> así no las comparta.</w:t>
      </w:r>
    </w:p>
    <w:p w:rsidR="00C63678" w:rsidRDefault="00C63678" w:rsidP="00CB042D">
      <w:pPr>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Presente sus trabajos, tareas e informes en el tiempo señalado.</w:t>
      </w:r>
    </w:p>
    <w:p w:rsidR="00C63678" w:rsidRDefault="00C63678" w:rsidP="00CB042D">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B5113">
        <w:rPr>
          <w:rFonts w:ascii="Times New Roman" w:hAnsi="Times New Roman" w:cs="Times New Roman"/>
          <w:color w:val="000000"/>
          <w:sz w:val="24"/>
          <w:szCs w:val="24"/>
        </w:rPr>
        <w:t>Reconozc</w:t>
      </w:r>
      <w:r>
        <w:rPr>
          <w:rFonts w:ascii="Times New Roman" w:hAnsi="Times New Roman" w:cs="Times New Roman"/>
          <w:color w:val="000000"/>
          <w:sz w:val="24"/>
          <w:szCs w:val="24"/>
        </w:rPr>
        <w:t>a</w:t>
      </w:r>
      <w:r w:rsidRPr="000B5113">
        <w:rPr>
          <w:rFonts w:ascii="Times New Roman" w:hAnsi="Times New Roman" w:cs="Times New Roman"/>
          <w:color w:val="000000"/>
          <w:sz w:val="24"/>
          <w:szCs w:val="24"/>
        </w:rPr>
        <w:t xml:space="preserve"> y acepte sus fortalezas</w:t>
      </w:r>
      <w:r>
        <w:rPr>
          <w:rFonts w:ascii="Times New Roman" w:hAnsi="Times New Roman" w:cs="Times New Roman"/>
          <w:color w:val="000000"/>
          <w:sz w:val="24"/>
          <w:szCs w:val="24"/>
        </w:rPr>
        <w:t xml:space="preserve"> y debilidades en la actividad académica.</w:t>
      </w:r>
    </w:p>
    <w:p w:rsidR="00C63678" w:rsidRDefault="00C63678" w:rsidP="00CB042D">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Comparta con sus compañeros sus habilidades y conocimientos.</w:t>
      </w:r>
    </w:p>
    <w:p w:rsidR="00C63678" w:rsidRPr="000B5113" w:rsidRDefault="00C63678" w:rsidP="00CB042D">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Disfrute de algunas situaciones lúdicas que le permitan vivenciar lo imprevisible del proceso enseñanza-aprendizaje.</w:t>
      </w:r>
      <w:r w:rsidRPr="000B5113">
        <w:rPr>
          <w:rFonts w:ascii="Times New Roman" w:hAnsi="Times New Roman" w:cs="Times New Roman"/>
          <w:color w:val="000000"/>
          <w:sz w:val="24"/>
          <w:szCs w:val="24"/>
        </w:rPr>
        <w:t xml:space="preserve"> </w:t>
      </w: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9F0DA0" w:rsidRPr="00707FB6" w:rsidRDefault="009F0DA0" w:rsidP="00CB042D">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Pr="00707FB6">
        <w:rPr>
          <w:rFonts w:ascii="Times New Roman" w:hAnsi="Times New Roman" w:cs="Times New Roman"/>
          <w:b/>
          <w:color w:val="000000"/>
          <w:sz w:val="24"/>
          <w:szCs w:val="24"/>
        </w:rPr>
        <w:t>Laborales:</w:t>
      </w:r>
    </w:p>
    <w:p w:rsidR="009F0DA0" w:rsidRDefault="009F0DA0" w:rsidP="00CB042D">
      <w:pPr>
        <w:autoSpaceDE w:val="0"/>
        <w:autoSpaceDN w:val="0"/>
        <w:adjustRightInd w:val="0"/>
        <w:spacing w:after="0" w:line="360" w:lineRule="auto"/>
        <w:jc w:val="right"/>
        <w:rPr>
          <w:rFonts w:ascii="Monotype Corsiva" w:hAnsi="Monotype Corsiva" w:cs="TT10F3OI00"/>
          <w:sz w:val="24"/>
          <w:szCs w:val="24"/>
          <w:lang w:val="es-CO"/>
        </w:rPr>
      </w:pPr>
      <w:r>
        <w:rPr>
          <w:rFonts w:ascii="Times New Roman" w:hAnsi="Times New Roman" w:cs="Times New Roman"/>
          <w:sz w:val="20"/>
          <w:szCs w:val="20"/>
          <w:lang w:val="es-CO"/>
        </w:rPr>
        <w:t>“</w:t>
      </w:r>
      <w:r w:rsidRPr="001E7974">
        <w:rPr>
          <w:rFonts w:ascii="Monotype Corsiva" w:hAnsi="Monotype Corsiva" w:cs="TT10F3OI00"/>
          <w:sz w:val="24"/>
          <w:szCs w:val="24"/>
          <w:lang w:val="es-CO"/>
        </w:rPr>
        <w:t xml:space="preserve">Desde el colegio nos preparamos para dar el primer </w:t>
      </w:r>
    </w:p>
    <w:p w:rsidR="009F0DA0" w:rsidRDefault="009F0DA0" w:rsidP="00CB042D">
      <w:pPr>
        <w:autoSpaceDE w:val="0"/>
        <w:autoSpaceDN w:val="0"/>
        <w:adjustRightInd w:val="0"/>
        <w:spacing w:after="0" w:line="360" w:lineRule="auto"/>
        <w:jc w:val="right"/>
        <w:rPr>
          <w:rFonts w:ascii="Monotype Corsiva" w:hAnsi="Monotype Corsiva" w:cs="TT10F3OI00"/>
          <w:sz w:val="24"/>
          <w:szCs w:val="24"/>
          <w:lang w:val="es-CO"/>
        </w:rPr>
      </w:pPr>
      <w:r w:rsidRPr="001E7974">
        <w:rPr>
          <w:rFonts w:ascii="Monotype Corsiva" w:hAnsi="Monotype Corsiva" w:cs="TT10F3OI00"/>
          <w:sz w:val="24"/>
          <w:szCs w:val="24"/>
          <w:lang w:val="es-CO"/>
        </w:rPr>
        <w:t>Paso</w:t>
      </w:r>
      <w:r>
        <w:rPr>
          <w:rFonts w:ascii="Monotype Corsiva" w:hAnsi="Monotype Corsiva" w:cs="TT10F3OI00"/>
          <w:sz w:val="24"/>
          <w:szCs w:val="24"/>
          <w:lang w:val="es-CO"/>
        </w:rPr>
        <w:t xml:space="preserve"> </w:t>
      </w:r>
      <w:r w:rsidRPr="001E7974">
        <w:rPr>
          <w:rFonts w:ascii="Monotype Corsiva" w:hAnsi="Monotype Corsiva" w:cs="TT10F3OI00"/>
          <w:sz w:val="24"/>
          <w:szCs w:val="24"/>
          <w:lang w:val="es-CO"/>
        </w:rPr>
        <w:t xml:space="preserve">a la vida productiva y aprendemos a valorarla </w:t>
      </w:r>
    </w:p>
    <w:p w:rsidR="009F0DA0" w:rsidRPr="001E7974" w:rsidRDefault="009F0DA0" w:rsidP="00CB042D">
      <w:pPr>
        <w:autoSpaceDE w:val="0"/>
        <w:autoSpaceDN w:val="0"/>
        <w:adjustRightInd w:val="0"/>
        <w:spacing w:after="0" w:line="360" w:lineRule="auto"/>
        <w:jc w:val="right"/>
        <w:rPr>
          <w:rFonts w:ascii="Monotype Corsiva" w:hAnsi="Monotype Corsiva" w:cs="Times New Roman"/>
          <w:sz w:val="24"/>
          <w:szCs w:val="24"/>
          <w:lang w:val="es-CO"/>
        </w:rPr>
      </w:pPr>
      <w:proofErr w:type="gramStart"/>
      <w:r w:rsidRPr="001E7974">
        <w:rPr>
          <w:rFonts w:ascii="Monotype Corsiva" w:hAnsi="Monotype Corsiva" w:cs="TT10F3OI00"/>
          <w:sz w:val="24"/>
          <w:szCs w:val="24"/>
          <w:lang w:val="es-CO"/>
        </w:rPr>
        <w:t>como</w:t>
      </w:r>
      <w:proofErr w:type="gramEnd"/>
      <w:r w:rsidRPr="001E7974">
        <w:rPr>
          <w:rFonts w:ascii="Monotype Corsiva" w:hAnsi="Monotype Corsiva" w:cs="TT10F3OI00"/>
          <w:sz w:val="24"/>
          <w:szCs w:val="24"/>
          <w:lang w:val="es-CO"/>
        </w:rPr>
        <w:t xml:space="preserve"> puente</w:t>
      </w:r>
      <w:r>
        <w:rPr>
          <w:rFonts w:ascii="Monotype Corsiva" w:hAnsi="Monotype Corsiva" w:cs="TT10F3OI00"/>
          <w:sz w:val="24"/>
          <w:szCs w:val="24"/>
          <w:lang w:val="es-CO"/>
        </w:rPr>
        <w:t xml:space="preserve"> </w:t>
      </w:r>
      <w:r w:rsidRPr="001E7974">
        <w:rPr>
          <w:rFonts w:ascii="Monotype Corsiva" w:hAnsi="Monotype Corsiva" w:cs="TT10F3OI00"/>
          <w:sz w:val="24"/>
          <w:szCs w:val="24"/>
          <w:lang w:val="es-CO"/>
        </w:rPr>
        <w:t>de realización personal y social.</w:t>
      </w:r>
      <w:r w:rsidRPr="001E7974">
        <w:rPr>
          <w:rFonts w:ascii="Monotype Corsiva" w:hAnsi="Monotype Corsiva" w:cs="Times New Roman"/>
          <w:sz w:val="24"/>
          <w:szCs w:val="24"/>
          <w:lang w:val="es-CO"/>
        </w:rPr>
        <w:t>”</w:t>
      </w:r>
    </w:p>
    <w:p w:rsidR="009F0DA0" w:rsidRDefault="009F0DA0" w:rsidP="00CB042D">
      <w:pPr>
        <w:autoSpaceDE w:val="0"/>
        <w:autoSpaceDN w:val="0"/>
        <w:adjustRightInd w:val="0"/>
        <w:spacing w:after="0" w:line="360" w:lineRule="auto"/>
        <w:jc w:val="right"/>
        <w:rPr>
          <w:rFonts w:ascii="Times New Roman" w:hAnsi="Times New Roman" w:cs="Times New Roman"/>
          <w:sz w:val="16"/>
          <w:szCs w:val="16"/>
          <w:lang w:val="es-CO"/>
        </w:rPr>
      </w:pPr>
      <w:r w:rsidRPr="008338C2">
        <w:rPr>
          <w:rFonts w:ascii="Times New Roman" w:hAnsi="Times New Roman" w:cs="Times New Roman"/>
          <w:sz w:val="16"/>
          <w:szCs w:val="16"/>
          <w:lang w:val="es-CO"/>
        </w:rPr>
        <w:t xml:space="preserve">Cartilla de Competencias Laborales </w:t>
      </w:r>
    </w:p>
    <w:p w:rsidR="009F0DA0" w:rsidRPr="00D658B5" w:rsidRDefault="009F0DA0" w:rsidP="00CB042D">
      <w:pPr>
        <w:autoSpaceDE w:val="0"/>
        <w:autoSpaceDN w:val="0"/>
        <w:adjustRightInd w:val="0"/>
        <w:spacing w:after="0" w:line="360" w:lineRule="auto"/>
        <w:jc w:val="right"/>
        <w:rPr>
          <w:rFonts w:ascii="Times New Roman" w:hAnsi="Times New Roman" w:cs="Times New Roman"/>
          <w:sz w:val="20"/>
          <w:szCs w:val="20"/>
          <w:lang w:val="es-CO"/>
        </w:rPr>
      </w:pPr>
    </w:p>
    <w:p w:rsidR="009F0DA0"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Las Competencias Laborales c</w:t>
      </w:r>
      <w:r w:rsidRPr="00D636BE">
        <w:rPr>
          <w:rFonts w:ascii="Times New Roman" w:hAnsi="Times New Roman" w:cs="Times New Roman"/>
          <w:color w:val="000000"/>
          <w:sz w:val="24"/>
          <w:szCs w:val="24"/>
          <w:lang w:val="es-CO"/>
        </w:rPr>
        <w:t>omprenden todos aquellos conocimientos, habilidades y actitudes,</w:t>
      </w:r>
      <w:r>
        <w:rPr>
          <w:rFonts w:ascii="Times New Roman" w:hAnsi="Times New Roman" w:cs="Times New Roman"/>
          <w:color w:val="000000"/>
          <w:sz w:val="24"/>
          <w:szCs w:val="24"/>
          <w:lang w:val="es-CO"/>
        </w:rPr>
        <w:t xml:space="preserve"> </w:t>
      </w:r>
      <w:r w:rsidRPr="00D636BE">
        <w:rPr>
          <w:rFonts w:ascii="Times New Roman" w:hAnsi="Times New Roman" w:cs="Times New Roman"/>
          <w:color w:val="000000"/>
          <w:sz w:val="24"/>
          <w:szCs w:val="24"/>
          <w:lang w:val="es-CO"/>
        </w:rPr>
        <w:t>que son necesarios para que los jóvenes se desempeñen con eficiencia como seres productivos.</w:t>
      </w:r>
    </w:p>
    <w:p w:rsidR="009F0DA0"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sidRPr="00883462">
        <w:rPr>
          <w:rFonts w:ascii="Times New Roman" w:hAnsi="Times New Roman" w:cs="Times New Roman"/>
          <w:color w:val="000000"/>
          <w:sz w:val="24"/>
          <w:szCs w:val="24"/>
          <w:lang w:val="es-CO"/>
        </w:rPr>
        <w:t>Las competencias laborales son generales y específicas. Las generales se pueden formar</w:t>
      </w:r>
      <w:r>
        <w:rPr>
          <w:rFonts w:ascii="Times New Roman" w:hAnsi="Times New Roman" w:cs="Times New Roman"/>
          <w:color w:val="000000"/>
          <w:sz w:val="24"/>
          <w:szCs w:val="24"/>
          <w:lang w:val="es-CO"/>
        </w:rPr>
        <w:t xml:space="preserve"> </w:t>
      </w:r>
      <w:r w:rsidRPr="00883462">
        <w:rPr>
          <w:rFonts w:ascii="Times New Roman" w:hAnsi="Times New Roman" w:cs="Times New Roman"/>
          <w:color w:val="000000"/>
          <w:sz w:val="24"/>
          <w:szCs w:val="24"/>
          <w:lang w:val="es-CO"/>
        </w:rPr>
        <w:t>desde la educación básica hasta la media. Las específicas se desarrollan en la educación media</w:t>
      </w:r>
      <w:r>
        <w:rPr>
          <w:rFonts w:ascii="Times New Roman" w:hAnsi="Times New Roman" w:cs="Times New Roman"/>
          <w:color w:val="000000"/>
          <w:sz w:val="24"/>
          <w:szCs w:val="24"/>
          <w:lang w:val="es-CO"/>
        </w:rPr>
        <w:t xml:space="preserve"> </w:t>
      </w:r>
      <w:r w:rsidRPr="00883462">
        <w:rPr>
          <w:rFonts w:ascii="Times New Roman" w:hAnsi="Times New Roman" w:cs="Times New Roman"/>
          <w:color w:val="000000"/>
          <w:sz w:val="24"/>
          <w:szCs w:val="24"/>
          <w:lang w:val="es-CO"/>
        </w:rPr>
        <w:t>técnica, en la formación para el trabajo y en la educación superior.</w:t>
      </w:r>
    </w:p>
    <w:p w:rsidR="009F0DA0" w:rsidRPr="00D636BE" w:rsidRDefault="009F0DA0" w:rsidP="00CB042D">
      <w:pPr>
        <w:autoSpaceDE w:val="0"/>
        <w:autoSpaceDN w:val="0"/>
        <w:adjustRightInd w:val="0"/>
        <w:spacing w:after="0" w:line="360" w:lineRule="auto"/>
        <w:jc w:val="both"/>
        <w:rPr>
          <w:rFonts w:ascii="Times New Roman" w:hAnsi="Times New Roman" w:cs="Times New Roman"/>
          <w:color w:val="000000"/>
          <w:sz w:val="24"/>
          <w:szCs w:val="24"/>
        </w:rPr>
      </w:pPr>
    </w:p>
    <w:p w:rsidR="009F0DA0" w:rsidRPr="0052198A"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sidRPr="0052198A">
        <w:rPr>
          <w:rFonts w:ascii="Times New Roman" w:hAnsi="Times New Roman" w:cs="Times New Roman"/>
          <w:color w:val="000000"/>
          <w:sz w:val="24"/>
          <w:szCs w:val="24"/>
          <w:lang w:val="es-CO"/>
        </w:rPr>
        <w:t>Las Competencias Laborales Generales son aquellas que se aplican a cualquier clase de trabajo y sector</w:t>
      </w:r>
    </w:p>
    <w:p w:rsidR="009F0DA0"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sidRPr="0052198A">
        <w:rPr>
          <w:rFonts w:ascii="Times New Roman" w:hAnsi="Times New Roman" w:cs="Times New Roman"/>
          <w:color w:val="000000"/>
          <w:sz w:val="24"/>
          <w:szCs w:val="24"/>
          <w:lang w:val="es-CO"/>
        </w:rPr>
        <w:t>Económico</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se utilizan en cualquier espacio laboral y</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preparan para cualquier clase de trabajo, independientemente de su nivel o actividad; ellas permiten</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nuestros jóvenes se formen para superar dificultades, organizar y mantener en marcha iniciativas propias</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y colectivas, saber manejar y conseguir recursos, trabajar con otros, tener sentido de responsabilidad</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personal, colectiva y social, obtener los mejores resultados y, algo esencial, seguir aprendiendo.</w:t>
      </w:r>
    </w:p>
    <w:p w:rsidR="009F0DA0" w:rsidRPr="0052198A"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p>
    <w:p w:rsidR="009F0DA0" w:rsidRDefault="009F0DA0" w:rsidP="00CB042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 principales competencias laborales generales, son:</w:t>
      </w:r>
    </w:p>
    <w:p w:rsidR="009F0DA0" w:rsidRDefault="009F0DA0" w:rsidP="00CB042D">
      <w:pPr>
        <w:autoSpaceDE w:val="0"/>
        <w:autoSpaceDN w:val="0"/>
        <w:adjustRightInd w:val="0"/>
        <w:spacing w:after="0" w:line="360" w:lineRule="auto"/>
        <w:jc w:val="both"/>
        <w:rPr>
          <w:rFonts w:ascii="Times New Roman" w:hAnsi="Times New Roman" w:cs="Times New Roman"/>
          <w:sz w:val="24"/>
          <w:szCs w:val="24"/>
          <w:lang w:val="es-CO"/>
        </w:rPr>
      </w:pPr>
      <w:r w:rsidRPr="003633EE">
        <w:rPr>
          <w:rFonts w:ascii="Times New Roman" w:hAnsi="Times New Roman" w:cs="Times New Roman"/>
          <w:b/>
          <w:bCs/>
          <w:sz w:val="24"/>
          <w:szCs w:val="24"/>
          <w:lang w:val="es-CO"/>
        </w:rPr>
        <w:lastRenderedPageBreak/>
        <w:t>I</w:t>
      </w:r>
      <w:r>
        <w:rPr>
          <w:rFonts w:ascii="Times New Roman" w:hAnsi="Times New Roman" w:cs="Times New Roman"/>
          <w:b/>
          <w:bCs/>
          <w:sz w:val="24"/>
          <w:szCs w:val="24"/>
          <w:lang w:val="es-CO"/>
        </w:rPr>
        <w:t xml:space="preserve">ntelectuales: </w:t>
      </w:r>
      <w:r w:rsidRPr="003633EE">
        <w:rPr>
          <w:rFonts w:ascii="Times New Roman" w:hAnsi="Times New Roman" w:cs="Times New Roman"/>
          <w:sz w:val="24"/>
          <w:szCs w:val="24"/>
          <w:lang w:val="es-CO"/>
        </w:rPr>
        <w:t>Comprenden aquellos procesos de pensamiento que el estudiante debe usar con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un fin determinado, como toma de decisiones, creatividad, solución de problemas,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atención, memoria y concentración.</w:t>
      </w:r>
    </w:p>
    <w:p w:rsidR="009F0DA0" w:rsidRDefault="009F0DA0" w:rsidP="00CB042D">
      <w:pPr>
        <w:autoSpaceDE w:val="0"/>
        <w:autoSpaceDN w:val="0"/>
        <w:adjustRightInd w:val="0"/>
        <w:spacing w:after="0" w:line="360" w:lineRule="auto"/>
        <w:jc w:val="both"/>
        <w:rPr>
          <w:rFonts w:ascii="Times New Roman" w:hAnsi="Times New Roman" w:cs="Times New Roman"/>
          <w:sz w:val="24"/>
          <w:szCs w:val="24"/>
          <w:lang w:val="es-CO"/>
        </w:rPr>
      </w:pPr>
      <w:r w:rsidRPr="000D4733">
        <w:rPr>
          <w:rFonts w:ascii="Times New Roman" w:hAnsi="Times New Roman" w:cs="Times New Roman"/>
          <w:b/>
          <w:bCs/>
          <w:sz w:val="24"/>
          <w:szCs w:val="24"/>
          <w:lang w:val="es-CO"/>
        </w:rPr>
        <w:t>Personales</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Se refieren a los comportamientos y actitudes esperados en los ambientes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productivos, como la orientación ética, dominio personal, inteligencia emocional y</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adaptación al cambio.</w:t>
      </w:r>
    </w:p>
    <w:p w:rsidR="009F0DA0" w:rsidRPr="003633EE" w:rsidRDefault="009F0DA0" w:rsidP="00CB042D">
      <w:pPr>
        <w:autoSpaceDE w:val="0"/>
        <w:autoSpaceDN w:val="0"/>
        <w:adjustRightInd w:val="0"/>
        <w:spacing w:after="0" w:line="360" w:lineRule="auto"/>
        <w:jc w:val="both"/>
        <w:rPr>
          <w:rFonts w:ascii="Times New Roman" w:hAnsi="Times New Roman" w:cs="Times New Roman"/>
          <w:sz w:val="24"/>
          <w:szCs w:val="24"/>
          <w:lang w:val="es-CO"/>
        </w:rPr>
      </w:pPr>
      <w:r w:rsidRPr="00A65EF9">
        <w:rPr>
          <w:rFonts w:ascii="Times New Roman" w:hAnsi="Times New Roman" w:cs="Times New Roman"/>
          <w:b/>
          <w:bCs/>
          <w:sz w:val="24"/>
          <w:szCs w:val="24"/>
          <w:lang w:val="es-CO"/>
        </w:rPr>
        <w:t>I</w:t>
      </w:r>
      <w:r>
        <w:rPr>
          <w:rFonts w:ascii="Times New Roman" w:hAnsi="Times New Roman" w:cs="Times New Roman"/>
          <w:b/>
          <w:bCs/>
          <w:sz w:val="24"/>
          <w:szCs w:val="24"/>
          <w:lang w:val="es-CO"/>
        </w:rPr>
        <w:t>nterpersonales</w:t>
      </w:r>
      <w:r w:rsidRPr="00A65EF9">
        <w:rPr>
          <w:rFonts w:ascii="Times New Roman" w:hAnsi="Times New Roman" w:cs="Times New Roman"/>
          <w:b/>
          <w:bCs/>
          <w:sz w:val="24"/>
          <w:szCs w:val="24"/>
          <w:lang w:val="es-CO"/>
        </w:rPr>
        <w:t>:</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Son necesarias para adaptarse a los ambientes laborales y para saber interactuar</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roofErr w:type="gramStart"/>
      <w:r>
        <w:rPr>
          <w:rFonts w:ascii="Times New Roman" w:hAnsi="Times New Roman" w:cs="Times New Roman"/>
          <w:sz w:val="24"/>
          <w:szCs w:val="24"/>
          <w:lang w:val="es-CO"/>
        </w:rPr>
        <w:t>c</w:t>
      </w:r>
      <w:r w:rsidRPr="003633EE">
        <w:rPr>
          <w:rFonts w:ascii="Times New Roman" w:hAnsi="Times New Roman" w:cs="Times New Roman"/>
          <w:sz w:val="24"/>
          <w:szCs w:val="24"/>
          <w:lang w:val="es-CO"/>
        </w:rPr>
        <w:t>oordinadamente</w:t>
      </w:r>
      <w:proofErr w:type="gramEnd"/>
      <w:r w:rsidRPr="003633EE">
        <w:rPr>
          <w:rFonts w:ascii="Times New Roman" w:hAnsi="Times New Roman" w:cs="Times New Roman"/>
          <w:sz w:val="24"/>
          <w:szCs w:val="24"/>
          <w:lang w:val="es-CO"/>
        </w:rPr>
        <w:t xml:space="preserve"> con otros, como la comunicación, trabajo en equipo, liderazgo,</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conflictos, capacidad de adaptación y pro actividad.</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0C516E">
        <w:rPr>
          <w:rFonts w:ascii="Times New Roman" w:hAnsi="Times New Roman" w:cs="Times New Roman"/>
          <w:b/>
          <w:bCs/>
          <w:sz w:val="24"/>
          <w:szCs w:val="24"/>
          <w:lang w:val="es-CO"/>
        </w:rPr>
        <w:t>Organizacionales:</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Se refieren a la habilidad para aprender de las experiencias de los otros y para</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aplicar el pensamiento estratégico en diferentes situaciones de la empresa, como la</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gestión de la información, orientación al servicio, referenciación competitiva, gestión y</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recursos y responsabilidad ambiental.</w:t>
      </w:r>
    </w:p>
    <w:p w:rsidR="009F0DA0" w:rsidRPr="003633EE"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ED040C">
        <w:rPr>
          <w:rFonts w:ascii="Times New Roman" w:hAnsi="Times New Roman" w:cs="Times New Roman"/>
          <w:b/>
          <w:bCs/>
          <w:sz w:val="24"/>
          <w:szCs w:val="24"/>
          <w:lang w:val="es-CO"/>
        </w:rPr>
        <w:t>Tecnológicas:</w:t>
      </w:r>
      <w:r>
        <w:rPr>
          <w:rFonts w:ascii="Times New Roman" w:hAnsi="Times New Roman" w:cs="Times New Roman"/>
          <w:b/>
          <w:bCs/>
          <w:sz w:val="24"/>
          <w:szCs w:val="24"/>
          <w:lang w:val="es-CO"/>
        </w:rPr>
        <w:t xml:space="preserve"> </w:t>
      </w:r>
      <w:r w:rsidRPr="003633EE">
        <w:rPr>
          <w:rFonts w:ascii="Times New Roman" w:hAnsi="Times New Roman" w:cs="Times New Roman"/>
          <w:sz w:val="24"/>
          <w:szCs w:val="24"/>
          <w:lang w:val="es-CO"/>
        </w:rPr>
        <w:t>Permiten a los jóvenes identificar, transformar e innovar procedimientos, métodos y</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roofErr w:type="gramStart"/>
      <w:r w:rsidRPr="003633EE">
        <w:rPr>
          <w:rFonts w:ascii="Times New Roman" w:hAnsi="Times New Roman" w:cs="Times New Roman"/>
          <w:sz w:val="24"/>
          <w:szCs w:val="24"/>
          <w:lang w:val="es-CO"/>
        </w:rPr>
        <w:t>artefactos</w:t>
      </w:r>
      <w:proofErr w:type="gramEnd"/>
      <w:r w:rsidRPr="003633EE">
        <w:rPr>
          <w:rFonts w:ascii="Times New Roman" w:hAnsi="Times New Roman" w:cs="Times New Roman"/>
          <w:sz w:val="24"/>
          <w:szCs w:val="24"/>
          <w:lang w:val="es-CO"/>
        </w:rPr>
        <w:t>, y usar herramientas informáticas al alcance. También hacen posible el</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tecnologías y la elaboración de modelos tecnológicos.</w:t>
      </w:r>
    </w:p>
    <w:p w:rsidR="009F0DA0" w:rsidRPr="003633EE" w:rsidRDefault="009F0DA0" w:rsidP="00CB042D">
      <w:pPr>
        <w:autoSpaceDE w:val="0"/>
        <w:autoSpaceDN w:val="0"/>
        <w:adjustRightInd w:val="0"/>
        <w:spacing w:after="0" w:line="360" w:lineRule="auto"/>
        <w:rPr>
          <w:rFonts w:ascii="Times New Roman" w:hAnsi="Times New Roman" w:cs="Times New Roman"/>
          <w:color w:val="000000"/>
          <w:sz w:val="24"/>
          <w:szCs w:val="24"/>
        </w:rPr>
      </w:pPr>
      <w:r w:rsidRPr="00A40B49">
        <w:rPr>
          <w:rFonts w:ascii="Times New Roman" w:hAnsi="Times New Roman" w:cs="Times New Roman"/>
          <w:b/>
          <w:bCs/>
          <w:sz w:val="24"/>
          <w:szCs w:val="24"/>
          <w:lang w:val="es-CO"/>
        </w:rPr>
        <w:t>Empresariales y para el Emprendimiento:</w:t>
      </w:r>
      <w:r>
        <w:rPr>
          <w:rFonts w:ascii="Helvetica-Bold" w:hAnsi="Helvetica-Bold" w:cs="Helvetica-Bold"/>
          <w:b/>
          <w:bCs/>
          <w:sz w:val="26"/>
          <w:szCs w:val="26"/>
          <w:lang w:val="es-CO"/>
        </w:rPr>
        <w:t xml:space="preserve"> </w:t>
      </w:r>
      <w:r w:rsidRPr="003633EE">
        <w:rPr>
          <w:rFonts w:ascii="Times New Roman" w:hAnsi="Times New Roman" w:cs="Times New Roman"/>
          <w:sz w:val="24"/>
          <w:szCs w:val="24"/>
          <w:lang w:val="es-CO"/>
        </w:rPr>
        <w:t>Son las habilidades necesarias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 xml:space="preserve">para que los </w:t>
      </w:r>
      <w:r>
        <w:rPr>
          <w:rFonts w:ascii="Times New Roman" w:hAnsi="Times New Roman" w:cs="Times New Roman"/>
          <w:sz w:val="24"/>
          <w:szCs w:val="24"/>
          <w:lang w:val="es-CO"/>
        </w:rPr>
        <w:t>j</w:t>
      </w:r>
      <w:r w:rsidRPr="003633EE">
        <w:rPr>
          <w:rFonts w:ascii="Times New Roman" w:hAnsi="Times New Roman" w:cs="Times New Roman"/>
          <w:sz w:val="24"/>
          <w:szCs w:val="24"/>
          <w:lang w:val="es-CO"/>
        </w:rPr>
        <w:t>óvenes puedan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crear, liderar y sostener unidades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de negocio por cuenta propia. Por</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ejemplo, la identificación de</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oportunidades para crear empresas</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o unidades de negocio, elaboración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de planes para crear empresas o</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unidades de negocio, consecución</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de recursos, capacidad para</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asumir el riesgo y mercadeo y</w:t>
      </w:r>
      <w:r>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ventas.</w:t>
      </w:r>
    </w:p>
    <w:p w:rsidR="009F0DA0" w:rsidRDefault="009F0DA0" w:rsidP="00CB042D">
      <w:pPr>
        <w:autoSpaceDE w:val="0"/>
        <w:autoSpaceDN w:val="0"/>
        <w:adjustRightInd w:val="0"/>
        <w:spacing w:after="0" w:line="360" w:lineRule="auto"/>
        <w:jc w:val="both"/>
        <w:rPr>
          <w:rFonts w:ascii="Times New Roman" w:hAnsi="Times New Roman" w:cs="Times New Roman"/>
          <w:b/>
          <w:color w:val="000000"/>
          <w:sz w:val="28"/>
          <w:szCs w:val="28"/>
        </w:rPr>
      </w:pPr>
    </w:p>
    <w:p w:rsidR="009F0DA0" w:rsidRPr="006D74ED" w:rsidRDefault="009F0DA0" w:rsidP="00CB042D">
      <w:pPr>
        <w:autoSpaceDE w:val="0"/>
        <w:autoSpaceDN w:val="0"/>
        <w:adjustRightInd w:val="0"/>
        <w:spacing w:after="0" w:line="360" w:lineRule="auto"/>
        <w:jc w:val="both"/>
        <w:rPr>
          <w:rFonts w:ascii="Times New Roman" w:hAnsi="Times New Roman" w:cs="Times New Roman"/>
          <w:b/>
          <w:color w:val="000000"/>
          <w:sz w:val="24"/>
          <w:szCs w:val="24"/>
        </w:rPr>
      </w:pPr>
      <w:r w:rsidRPr="006D74ED">
        <w:rPr>
          <w:rFonts w:ascii="Times New Roman" w:hAnsi="Times New Roman" w:cs="Times New Roman"/>
          <w:b/>
          <w:color w:val="000000"/>
          <w:sz w:val="24"/>
          <w:szCs w:val="24"/>
        </w:rPr>
        <w:t>Competencias Ciudadanas</w:t>
      </w:r>
    </w:p>
    <w:p w:rsidR="009F0DA0" w:rsidRDefault="009F0DA0" w:rsidP="00CB042D">
      <w:pPr>
        <w:autoSpaceDE w:val="0"/>
        <w:autoSpaceDN w:val="0"/>
        <w:adjustRightInd w:val="0"/>
        <w:spacing w:after="0" w:line="360" w:lineRule="auto"/>
        <w:jc w:val="right"/>
        <w:rPr>
          <w:rFonts w:ascii="Monotype Corsiva" w:hAnsi="Monotype Corsiva" w:cs="TT1949O00"/>
          <w:sz w:val="24"/>
          <w:szCs w:val="24"/>
          <w:lang w:val="es-CO"/>
        </w:rPr>
      </w:pPr>
      <w:r>
        <w:rPr>
          <w:rFonts w:ascii="Monotype Corsiva" w:hAnsi="Monotype Corsiva" w:cs="TT1947O00"/>
          <w:sz w:val="24"/>
          <w:szCs w:val="24"/>
          <w:lang w:val="es-CO"/>
        </w:rPr>
        <w:t>“</w:t>
      </w:r>
      <w:r w:rsidRPr="00056B15">
        <w:rPr>
          <w:rFonts w:ascii="Monotype Corsiva" w:hAnsi="Monotype Corsiva" w:cs="TT1947O00"/>
          <w:sz w:val="24"/>
          <w:szCs w:val="24"/>
          <w:lang w:val="es-CO"/>
        </w:rPr>
        <w:t xml:space="preserve">Formar para la ciudadanía </w:t>
      </w:r>
      <w:r w:rsidRPr="00056B15">
        <w:rPr>
          <w:rFonts w:ascii="Monotype Corsiva" w:hAnsi="Monotype Corsiva" w:cs="TT1949O00"/>
          <w:sz w:val="24"/>
          <w:szCs w:val="24"/>
          <w:lang w:val="es-CO"/>
        </w:rPr>
        <w:t>es un</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trabajo de equipo y no </w:t>
      </w:r>
    </w:p>
    <w:p w:rsidR="009F0DA0" w:rsidRDefault="009F0DA0" w:rsidP="00CB042D">
      <w:pPr>
        <w:autoSpaceDE w:val="0"/>
        <w:autoSpaceDN w:val="0"/>
        <w:adjustRightInd w:val="0"/>
        <w:spacing w:after="0" w:line="360" w:lineRule="auto"/>
        <w:jc w:val="right"/>
        <w:rPr>
          <w:rFonts w:ascii="Monotype Corsiva" w:hAnsi="Monotype Corsiva" w:cs="TT1949O00"/>
          <w:sz w:val="24"/>
          <w:szCs w:val="24"/>
          <w:lang w:val="es-CO"/>
        </w:rPr>
      </w:pPr>
      <w:proofErr w:type="gramStart"/>
      <w:r w:rsidRPr="00056B15">
        <w:rPr>
          <w:rFonts w:ascii="Monotype Corsiva" w:hAnsi="Monotype Corsiva" w:cs="TT1949O00"/>
          <w:sz w:val="24"/>
          <w:szCs w:val="24"/>
          <w:lang w:val="es-CO"/>
        </w:rPr>
        <w:t>hay</w:t>
      </w:r>
      <w:proofErr w:type="gramEnd"/>
      <w:r w:rsidRPr="00056B15">
        <w:rPr>
          <w:rFonts w:ascii="Monotype Corsiva" w:hAnsi="Monotype Corsiva" w:cs="TT1949O00"/>
          <w:sz w:val="24"/>
          <w:szCs w:val="24"/>
          <w:lang w:val="es-CO"/>
        </w:rPr>
        <w:t xml:space="preserve"> que delegarlo</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solamente a la escuela y la familia. </w:t>
      </w:r>
    </w:p>
    <w:p w:rsidR="009F0DA0" w:rsidRDefault="009F0DA0" w:rsidP="00CB042D">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Se</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aprende también por la calle, en los</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medios de </w:t>
      </w:r>
    </w:p>
    <w:p w:rsidR="009F0DA0" w:rsidRDefault="009F0DA0" w:rsidP="00CB042D">
      <w:pPr>
        <w:autoSpaceDE w:val="0"/>
        <w:autoSpaceDN w:val="0"/>
        <w:adjustRightInd w:val="0"/>
        <w:spacing w:after="0" w:line="360" w:lineRule="auto"/>
        <w:jc w:val="right"/>
        <w:rPr>
          <w:rFonts w:ascii="Monotype Corsiva" w:hAnsi="Monotype Corsiva" w:cs="TT1949O00"/>
          <w:sz w:val="24"/>
          <w:szCs w:val="24"/>
          <w:lang w:val="es-CO"/>
        </w:rPr>
      </w:pPr>
      <w:proofErr w:type="gramStart"/>
      <w:r w:rsidRPr="00056B15">
        <w:rPr>
          <w:rFonts w:ascii="Monotype Corsiva" w:hAnsi="Monotype Corsiva" w:cs="TT1949O00"/>
          <w:sz w:val="24"/>
          <w:szCs w:val="24"/>
          <w:lang w:val="es-CO"/>
        </w:rPr>
        <w:t>comunicación</w:t>
      </w:r>
      <w:proofErr w:type="gramEnd"/>
      <w:r w:rsidRPr="00056B15">
        <w:rPr>
          <w:rFonts w:ascii="Monotype Corsiva" w:hAnsi="Monotype Corsiva" w:cs="TT1949O00"/>
          <w:sz w:val="24"/>
          <w:szCs w:val="24"/>
          <w:lang w:val="es-CO"/>
        </w:rPr>
        <w:t>, en las</w:t>
      </w:r>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relaciones entre el Estado y la </w:t>
      </w:r>
    </w:p>
    <w:p w:rsidR="009F0DA0" w:rsidRPr="00056B15" w:rsidRDefault="009F0DA0" w:rsidP="00CB042D">
      <w:pPr>
        <w:autoSpaceDE w:val="0"/>
        <w:autoSpaceDN w:val="0"/>
        <w:adjustRightInd w:val="0"/>
        <w:spacing w:after="0" w:line="360" w:lineRule="auto"/>
        <w:jc w:val="right"/>
        <w:rPr>
          <w:rFonts w:ascii="Monotype Corsiva" w:hAnsi="Monotype Corsiva" w:cs="Times New Roman"/>
          <w:b/>
          <w:color w:val="000000"/>
          <w:sz w:val="24"/>
          <w:szCs w:val="24"/>
        </w:rPr>
      </w:pPr>
      <w:proofErr w:type="gramStart"/>
      <w:r w:rsidRPr="00056B15">
        <w:rPr>
          <w:rFonts w:ascii="Monotype Corsiva" w:hAnsi="Monotype Corsiva" w:cs="TT1949O00"/>
          <w:sz w:val="24"/>
          <w:szCs w:val="24"/>
          <w:lang w:val="es-CO"/>
        </w:rPr>
        <w:t>sociedad</w:t>
      </w:r>
      <w:proofErr w:type="gramEnd"/>
      <w:r>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civil y en cualquier situación comunitaria.</w:t>
      </w:r>
      <w:r>
        <w:rPr>
          <w:rFonts w:ascii="Monotype Corsiva" w:hAnsi="Monotype Corsiva" w:cs="TT1949O00"/>
          <w:sz w:val="24"/>
          <w:szCs w:val="24"/>
          <w:lang w:val="es-CO"/>
        </w:rPr>
        <w:t>”</w:t>
      </w:r>
    </w:p>
    <w:p w:rsidR="009F0DA0" w:rsidRPr="00BB54FC" w:rsidRDefault="009F0DA0" w:rsidP="00CB042D">
      <w:pPr>
        <w:autoSpaceDE w:val="0"/>
        <w:autoSpaceDN w:val="0"/>
        <w:adjustRightInd w:val="0"/>
        <w:spacing w:after="0" w:line="360" w:lineRule="auto"/>
        <w:jc w:val="right"/>
        <w:rPr>
          <w:rFonts w:ascii="Times New Roman" w:hAnsi="Times New Roman" w:cs="Times New Roman"/>
          <w:color w:val="000000"/>
          <w:sz w:val="16"/>
          <w:szCs w:val="16"/>
        </w:rPr>
      </w:pPr>
      <w:r w:rsidRPr="00BB54FC">
        <w:rPr>
          <w:rFonts w:ascii="Times New Roman" w:hAnsi="Times New Roman" w:cs="Times New Roman"/>
          <w:color w:val="000000"/>
          <w:sz w:val="16"/>
          <w:szCs w:val="16"/>
        </w:rPr>
        <w:t>Cartilla de Competencias Ciudadanas</w:t>
      </w:r>
    </w:p>
    <w:p w:rsidR="009F0DA0"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sidRPr="00C32440">
        <w:rPr>
          <w:rFonts w:ascii="Times New Roman" w:hAnsi="Times New Roman" w:cs="Times New Roman"/>
          <w:color w:val="000000"/>
          <w:sz w:val="24"/>
          <w:szCs w:val="24"/>
          <w:lang w:val="es-CO"/>
        </w:rPr>
        <w:t>Las competencias ciudadanas son el conjunto</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de conocimientos y de habilidades cognitivas,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emocionales y comunicativas que, articulados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entre sí, hacen posible que el ciudadano actúe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de manera constructiva en la sociedad democrática.</w:t>
      </w:r>
      <w:r>
        <w:rPr>
          <w:rFonts w:ascii="Times New Roman" w:hAnsi="Times New Roman" w:cs="Times New Roman"/>
          <w:color w:val="000000"/>
          <w:sz w:val="24"/>
          <w:szCs w:val="24"/>
          <w:lang w:val="es-CO"/>
        </w:rPr>
        <w:t xml:space="preserve"> </w:t>
      </w:r>
    </w:p>
    <w:p w:rsidR="009F0DA0" w:rsidRPr="00082749"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sidRPr="00C32440">
        <w:rPr>
          <w:rFonts w:ascii="Times New Roman" w:hAnsi="Times New Roman" w:cs="Times New Roman"/>
          <w:color w:val="000000"/>
          <w:sz w:val="24"/>
          <w:szCs w:val="24"/>
          <w:lang w:val="es-CO"/>
        </w:rPr>
        <w:lastRenderedPageBreak/>
        <w:t>Retomando el concepto de competencia como</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 xml:space="preserve">saber hacer, se trata de ofrecer a los </w:t>
      </w:r>
      <w:r>
        <w:rPr>
          <w:rFonts w:ascii="Times New Roman" w:hAnsi="Times New Roman" w:cs="Times New Roman"/>
          <w:color w:val="000000"/>
          <w:sz w:val="24"/>
          <w:szCs w:val="24"/>
          <w:lang w:val="es-CO"/>
        </w:rPr>
        <w:t>jóvenes</w:t>
      </w:r>
      <w:r w:rsidRPr="00C32440">
        <w:rPr>
          <w:rFonts w:ascii="Times New Roman" w:hAnsi="Times New Roman" w:cs="Times New Roman"/>
          <w:color w:val="000000"/>
          <w:sz w:val="24"/>
          <w:szCs w:val="24"/>
          <w:lang w:val="es-CO"/>
        </w:rPr>
        <w:t xml:space="preserve"> y</w:t>
      </w:r>
      <w:r>
        <w:rPr>
          <w:rFonts w:ascii="Times New Roman" w:hAnsi="Times New Roman" w:cs="Times New Roman"/>
          <w:color w:val="000000"/>
          <w:sz w:val="24"/>
          <w:szCs w:val="24"/>
          <w:lang w:val="es-CO"/>
        </w:rPr>
        <w:t xml:space="preserve"> las jóvenes</w:t>
      </w:r>
      <w:r w:rsidRPr="00C32440">
        <w:rPr>
          <w:rFonts w:ascii="Times New Roman" w:hAnsi="Times New Roman" w:cs="Times New Roman"/>
          <w:color w:val="000000"/>
          <w:sz w:val="24"/>
          <w:szCs w:val="24"/>
          <w:lang w:val="es-CO"/>
        </w:rPr>
        <w:t xml:space="preserve"> las herramientas necesarias para relacionarse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con otros de una manera cada vez más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comprensiva y justa y para que sean capaces de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resolver pro</w:t>
      </w:r>
      <w:r>
        <w:rPr>
          <w:rFonts w:ascii="Times New Roman" w:hAnsi="Times New Roman" w:cs="Times New Roman"/>
          <w:color w:val="000000"/>
          <w:sz w:val="24"/>
          <w:szCs w:val="24"/>
          <w:lang w:val="es-CO"/>
        </w:rPr>
        <w:t>blemas cotidianos. Las competen</w:t>
      </w:r>
      <w:r w:rsidRPr="00082749">
        <w:rPr>
          <w:rFonts w:ascii="Times New Roman" w:hAnsi="Times New Roman" w:cs="Times New Roman"/>
          <w:color w:val="000000"/>
          <w:sz w:val="24"/>
          <w:szCs w:val="24"/>
          <w:lang w:val="es-CO"/>
        </w:rPr>
        <w:t>cias ciudadanas permiten que cada persona</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contribuya a la convivencia pacífica, participe responsable</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y constructivamente en los procesos democráticos</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y respete y valore la pluralidad y las diferencias,</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tanto en su entorno cercano, como en</w:t>
      </w:r>
      <w:r>
        <w:rPr>
          <w:rFonts w:ascii="Times New Roman" w:hAnsi="Times New Roman" w:cs="Times New Roman"/>
          <w:color w:val="000000"/>
          <w:sz w:val="24"/>
          <w:szCs w:val="24"/>
          <w:lang w:val="es-CO"/>
        </w:rPr>
        <w:t xml:space="preserve"> </w:t>
      </w:r>
      <w:r w:rsidRPr="00082749">
        <w:rPr>
          <w:rFonts w:ascii="Times New Roman" w:hAnsi="Times New Roman" w:cs="Times New Roman"/>
          <w:color w:val="000000"/>
          <w:sz w:val="24"/>
          <w:szCs w:val="24"/>
          <w:lang w:val="es-CO"/>
        </w:rPr>
        <w:t>su comunidad, en su país o en otros países.</w:t>
      </w:r>
    </w:p>
    <w:p w:rsidR="009F0DA0" w:rsidRPr="00E9299C" w:rsidRDefault="009F0DA0" w:rsidP="00CB042D">
      <w:pPr>
        <w:autoSpaceDE w:val="0"/>
        <w:autoSpaceDN w:val="0"/>
        <w:adjustRightInd w:val="0"/>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L</w:t>
      </w:r>
      <w:r w:rsidRPr="00E9299C">
        <w:rPr>
          <w:rFonts w:ascii="Times New Roman" w:hAnsi="Times New Roman" w:cs="Times New Roman"/>
          <w:color w:val="000000"/>
          <w:sz w:val="24"/>
          <w:szCs w:val="24"/>
          <w:lang w:val="es-CO"/>
        </w:rPr>
        <w:t>as competencias</w:t>
      </w:r>
      <w:r>
        <w:rPr>
          <w:rFonts w:ascii="Times New Roman" w:hAnsi="Times New Roman" w:cs="Times New Roman"/>
          <w:color w:val="000000"/>
          <w:sz w:val="24"/>
          <w:szCs w:val="24"/>
          <w:lang w:val="es-CO"/>
        </w:rPr>
        <w:t xml:space="preserve"> </w:t>
      </w:r>
      <w:r w:rsidRPr="00E9299C">
        <w:rPr>
          <w:rFonts w:ascii="Times New Roman" w:hAnsi="Times New Roman" w:cs="Times New Roman"/>
          <w:color w:val="000000"/>
          <w:sz w:val="24"/>
          <w:szCs w:val="24"/>
          <w:lang w:val="es-CO"/>
        </w:rPr>
        <w:t xml:space="preserve">ciudadanas </w:t>
      </w:r>
      <w:r>
        <w:rPr>
          <w:rFonts w:ascii="Times New Roman" w:hAnsi="Times New Roman" w:cs="Times New Roman"/>
          <w:color w:val="000000"/>
          <w:sz w:val="24"/>
          <w:szCs w:val="24"/>
          <w:lang w:val="es-CO"/>
        </w:rPr>
        <w:t xml:space="preserve">se organizan </w:t>
      </w:r>
      <w:r w:rsidRPr="00E9299C">
        <w:rPr>
          <w:rFonts w:ascii="Times New Roman" w:hAnsi="Times New Roman" w:cs="Times New Roman"/>
          <w:color w:val="000000"/>
          <w:sz w:val="24"/>
          <w:szCs w:val="24"/>
          <w:lang w:val="es-CO"/>
        </w:rPr>
        <w:t>en tres grandes grupos:</w:t>
      </w:r>
    </w:p>
    <w:p w:rsidR="009F0DA0" w:rsidRDefault="009F0DA0" w:rsidP="00CB042D">
      <w:pPr>
        <w:pStyle w:val="Prrafodelista"/>
        <w:numPr>
          <w:ilvl w:val="0"/>
          <w:numId w:val="35"/>
        </w:numPr>
        <w:autoSpaceDE w:val="0"/>
        <w:autoSpaceDN w:val="0"/>
        <w:adjustRightInd w:val="0"/>
        <w:spacing w:after="0" w:line="360" w:lineRule="auto"/>
        <w:jc w:val="both"/>
        <w:rPr>
          <w:rFonts w:ascii="Times New Roman" w:hAnsi="Times New Roman" w:cs="Times New Roman"/>
          <w:color w:val="000000"/>
          <w:sz w:val="24"/>
          <w:szCs w:val="24"/>
          <w:lang w:val="es-CO"/>
        </w:rPr>
      </w:pPr>
      <w:r w:rsidRPr="00474CB9">
        <w:rPr>
          <w:rFonts w:ascii="Times New Roman" w:hAnsi="Times New Roman" w:cs="Times New Roman"/>
          <w:color w:val="000000"/>
          <w:sz w:val="24"/>
          <w:szCs w:val="24"/>
          <w:lang w:val="es-CO"/>
        </w:rPr>
        <w:t>Convivencia y paz</w:t>
      </w:r>
      <w:r>
        <w:rPr>
          <w:rFonts w:ascii="Times New Roman" w:hAnsi="Times New Roman" w:cs="Times New Roman"/>
          <w:color w:val="000000"/>
          <w:sz w:val="24"/>
          <w:szCs w:val="24"/>
          <w:lang w:val="es-CO"/>
        </w:rPr>
        <w:t>.</w:t>
      </w:r>
    </w:p>
    <w:p w:rsidR="009F0DA0" w:rsidRPr="00474CB9" w:rsidRDefault="009F0DA0" w:rsidP="00CB042D">
      <w:pPr>
        <w:pStyle w:val="Prrafodelista"/>
        <w:numPr>
          <w:ilvl w:val="0"/>
          <w:numId w:val="35"/>
        </w:numPr>
        <w:autoSpaceDE w:val="0"/>
        <w:autoSpaceDN w:val="0"/>
        <w:adjustRightInd w:val="0"/>
        <w:spacing w:after="0" w:line="360" w:lineRule="auto"/>
        <w:jc w:val="both"/>
        <w:rPr>
          <w:rFonts w:ascii="Times New Roman" w:hAnsi="Times New Roman" w:cs="Times New Roman"/>
          <w:color w:val="000000"/>
          <w:sz w:val="24"/>
          <w:szCs w:val="24"/>
          <w:lang w:val="es-CO"/>
        </w:rPr>
      </w:pPr>
      <w:r w:rsidRPr="00474CB9">
        <w:rPr>
          <w:rFonts w:ascii="Times New Roman" w:hAnsi="Times New Roman" w:cs="Times New Roman"/>
          <w:color w:val="000000"/>
          <w:sz w:val="24"/>
          <w:szCs w:val="24"/>
          <w:lang w:val="es-CO"/>
        </w:rPr>
        <w:t>Participación y responsabilidad democrática</w:t>
      </w:r>
      <w:r>
        <w:rPr>
          <w:rFonts w:ascii="Times New Roman" w:hAnsi="Times New Roman" w:cs="Times New Roman"/>
          <w:color w:val="000000"/>
          <w:sz w:val="24"/>
          <w:szCs w:val="24"/>
          <w:lang w:val="es-CO"/>
        </w:rPr>
        <w:t>.</w:t>
      </w:r>
    </w:p>
    <w:p w:rsidR="009F0DA0" w:rsidRPr="00474CB9" w:rsidRDefault="009F0DA0" w:rsidP="00CB042D">
      <w:pPr>
        <w:pStyle w:val="Prrafodelista"/>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474CB9">
        <w:rPr>
          <w:rFonts w:ascii="Times New Roman" w:hAnsi="Times New Roman" w:cs="Times New Roman"/>
          <w:color w:val="000000"/>
          <w:sz w:val="24"/>
          <w:szCs w:val="24"/>
          <w:lang w:val="es-CO"/>
        </w:rPr>
        <w:t>Pluralidad, identidad y valoración de las diferencias</w:t>
      </w:r>
      <w:r>
        <w:rPr>
          <w:rFonts w:ascii="Times New Roman" w:hAnsi="Times New Roman" w:cs="Times New Roman"/>
          <w:color w:val="000000"/>
          <w:sz w:val="24"/>
          <w:szCs w:val="24"/>
          <w:lang w:val="es-CO"/>
        </w:rPr>
        <w:t>.</w:t>
      </w:r>
    </w:p>
    <w:p w:rsidR="009F0DA0" w:rsidRPr="002F117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Cada grupo representa una dimensión fundamental</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para el ejercicio de la ciudadanía y contribuye</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a la promoción, el respeto y la defensa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los derechos humanos, presentes en nuestra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Constitución.</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
    <w:p w:rsidR="009F0DA0" w:rsidRPr="002F117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convivencia y la paz</w:t>
      </w:r>
      <w:r>
        <w:rPr>
          <w:rFonts w:ascii="Times New Roman" w:hAnsi="Times New Roman" w:cs="Times New Roman"/>
          <w:sz w:val="24"/>
          <w:szCs w:val="24"/>
          <w:lang w:val="es-CO"/>
        </w:rPr>
        <w:t>:</w:t>
      </w:r>
      <w:r w:rsidRPr="002F1170">
        <w:rPr>
          <w:rFonts w:ascii="Times New Roman" w:hAnsi="Times New Roman" w:cs="Times New Roman"/>
          <w:sz w:val="24"/>
          <w:szCs w:val="24"/>
          <w:lang w:val="es-CO"/>
        </w:rPr>
        <w:t xml:space="preserve"> </w:t>
      </w:r>
      <w:r>
        <w:rPr>
          <w:rFonts w:ascii="Times New Roman" w:hAnsi="Times New Roman" w:cs="Times New Roman"/>
          <w:sz w:val="24"/>
          <w:szCs w:val="24"/>
          <w:lang w:val="es-CO"/>
        </w:rPr>
        <w:t>S</w:t>
      </w:r>
      <w:r w:rsidRPr="002F1170">
        <w:rPr>
          <w:rFonts w:ascii="Times New Roman" w:hAnsi="Times New Roman" w:cs="Times New Roman"/>
          <w:sz w:val="24"/>
          <w:szCs w:val="24"/>
          <w:lang w:val="es-CO"/>
        </w:rPr>
        <w:t>e basan en la consideración</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los demás y, especialmente, en la consideración</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cada persona como ser humano.</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
    <w:p w:rsidR="009F0DA0" w:rsidRPr="002F117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participación y la responsabilidad democrática</w:t>
      </w:r>
      <w:r>
        <w:rPr>
          <w:rFonts w:ascii="Times New Roman" w:hAnsi="Times New Roman" w:cs="Times New Roman"/>
          <w:b/>
          <w:sz w:val="24"/>
          <w:szCs w:val="24"/>
          <w:lang w:val="es-CO"/>
        </w:rPr>
        <w:t xml:space="preserve">: </w:t>
      </w:r>
      <w:r w:rsidRPr="00511DDE">
        <w:rPr>
          <w:rFonts w:ascii="Times New Roman" w:hAnsi="Times New Roman" w:cs="Times New Roman"/>
          <w:sz w:val="24"/>
          <w:szCs w:val="24"/>
          <w:lang w:val="es-CO"/>
        </w:rPr>
        <w:t>S</w:t>
      </w:r>
      <w:r w:rsidRPr="002F1170">
        <w:rPr>
          <w:rFonts w:ascii="Times New Roman" w:hAnsi="Times New Roman" w:cs="Times New Roman"/>
          <w:sz w:val="24"/>
          <w:szCs w:val="24"/>
          <w:lang w:val="es-CO"/>
        </w:rPr>
        <w:t>e orientan hacia la toma de decisiones en</w:t>
      </w:r>
    </w:p>
    <w:p w:rsidR="009F0DA0" w:rsidRPr="002F1170" w:rsidRDefault="009F0DA0" w:rsidP="00CB042D">
      <w:pPr>
        <w:autoSpaceDE w:val="0"/>
        <w:autoSpaceDN w:val="0"/>
        <w:adjustRightInd w:val="0"/>
        <w:spacing w:after="0" w:line="360" w:lineRule="auto"/>
        <w:rPr>
          <w:rFonts w:ascii="Times New Roman" w:hAnsi="Times New Roman" w:cs="Times New Roman"/>
          <w:sz w:val="24"/>
          <w:szCs w:val="24"/>
          <w:lang w:val="es-CO"/>
        </w:rPr>
      </w:pPr>
      <w:proofErr w:type="gramStart"/>
      <w:r w:rsidRPr="002F1170">
        <w:rPr>
          <w:rFonts w:ascii="Times New Roman" w:hAnsi="Times New Roman" w:cs="Times New Roman"/>
          <w:sz w:val="24"/>
          <w:szCs w:val="24"/>
          <w:lang w:val="es-CO"/>
        </w:rPr>
        <w:t>diversos</w:t>
      </w:r>
      <w:proofErr w:type="gramEnd"/>
      <w:r w:rsidRPr="002F1170">
        <w:rPr>
          <w:rFonts w:ascii="Times New Roman" w:hAnsi="Times New Roman" w:cs="Times New Roman"/>
          <w:sz w:val="24"/>
          <w:szCs w:val="24"/>
          <w:lang w:val="es-CO"/>
        </w:rPr>
        <w:t xml:space="preserve"> contextos, teniendo en cuenta que dichas</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decisiones deben respetar, tanto los derechos</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roofErr w:type="gramStart"/>
      <w:r w:rsidRPr="002F1170">
        <w:rPr>
          <w:rFonts w:ascii="Times New Roman" w:hAnsi="Times New Roman" w:cs="Times New Roman"/>
          <w:sz w:val="24"/>
          <w:szCs w:val="24"/>
          <w:lang w:val="es-CO"/>
        </w:rPr>
        <w:t>fundamentales</w:t>
      </w:r>
      <w:proofErr w:type="gramEnd"/>
      <w:r w:rsidRPr="002F1170">
        <w:rPr>
          <w:rFonts w:ascii="Times New Roman" w:hAnsi="Times New Roman" w:cs="Times New Roman"/>
          <w:sz w:val="24"/>
          <w:szCs w:val="24"/>
          <w:lang w:val="es-CO"/>
        </w:rPr>
        <w:t xml:space="preserve"> de los individuos, como los</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acuerdos, las normas, las leyes y la Constitución</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 xml:space="preserve">que rigen la vida en comunidad. </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pluralidad, la identidad y la valoración de las diferencias</w:t>
      </w:r>
      <w:r>
        <w:rPr>
          <w:rFonts w:ascii="Times New Roman" w:hAnsi="Times New Roman" w:cs="Times New Roman"/>
          <w:b/>
          <w:sz w:val="24"/>
          <w:szCs w:val="24"/>
          <w:lang w:val="es-CO"/>
        </w:rPr>
        <w:t xml:space="preserve">: </w:t>
      </w:r>
      <w:r w:rsidRPr="00511DDE">
        <w:rPr>
          <w:rFonts w:ascii="Times New Roman" w:hAnsi="Times New Roman" w:cs="Times New Roman"/>
          <w:sz w:val="24"/>
          <w:szCs w:val="24"/>
          <w:lang w:val="es-CO"/>
        </w:rPr>
        <w:t>P</w:t>
      </w:r>
      <w:r w:rsidRPr="002F1170">
        <w:rPr>
          <w:rFonts w:ascii="Times New Roman" w:hAnsi="Times New Roman" w:cs="Times New Roman"/>
          <w:sz w:val="24"/>
          <w:szCs w:val="24"/>
          <w:lang w:val="es-CO"/>
        </w:rPr>
        <w:t>arten del reconocimiento y el disfrute de la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enorme diversidad humana y tienen, a la vez</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como límite, los derechos de los demás.</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
    <w:p w:rsidR="009F0DA0" w:rsidRPr="00BF6A64"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BF6A64">
        <w:rPr>
          <w:rFonts w:ascii="Times New Roman" w:hAnsi="Times New Roman" w:cs="Times New Roman"/>
          <w:sz w:val="24"/>
          <w:szCs w:val="24"/>
          <w:lang w:val="es-CO"/>
        </w:rPr>
        <w:t>Las principales competencias ciudadanas son:</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BF6A64">
        <w:rPr>
          <w:rFonts w:ascii="Times New Roman" w:hAnsi="Times New Roman" w:cs="Times New Roman"/>
          <w:b/>
          <w:sz w:val="24"/>
          <w:szCs w:val="24"/>
          <w:lang w:val="es-CO"/>
        </w:rPr>
        <w:t>Los conocimientos específicos:</w:t>
      </w:r>
      <w:r w:rsidRPr="00BF6A64">
        <w:rPr>
          <w:rFonts w:ascii="Times New Roman" w:hAnsi="Times New Roman" w:cs="Times New Roman"/>
          <w:sz w:val="24"/>
          <w:szCs w:val="24"/>
          <w:lang w:val="es-CO"/>
        </w:rPr>
        <w:t xml:space="preserve"> se refieren a la información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que los estudiantes deben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saber y comprender acerca del ejercicio</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de la ciudadanía. Si bien esta información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es importante, no es suficiente para el ejercicio</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de la ciudadanía y se necesitan las demás competencias.</w:t>
      </w: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p>
    <w:p w:rsidR="009F0DA0" w:rsidRDefault="009F0DA0" w:rsidP="00CB042D">
      <w:pPr>
        <w:autoSpaceDE w:val="0"/>
        <w:autoSpaceDN w:val="0"/>
        <w:adjustRightInd w:val="0"/>
        <w:spacing w:after="0" w:line="360" w:lineRule="auto"/>
        <w:rPr>
          <w:rFonts w:ascii="Times New Roman" w:hAnsi="Times New Roman" w:cs="Times New Roman"/>
          <w:color w:val="000000"/>
          <w:sz w:val="24"/>
          <w:szCs w:val="24"/>
          <w:lang w:val="es-CO"/>
        </w:rPr>
      </w:pPr>
      <w:r w:rsidRPr="003D0FDB">
        <w:rPr>
          <w:rFonts w:ascii="Times New Roman" w:hAnsi="Times New Roman" w:cs="Times New Roman"/>
          <w:b/>
          <w:color w:val="000000"/>
          <w:sz w:val="24"/>
          <w:szCs w:val="24"/>
          <w:lang w:val="es-CO"/>
        </w:rPr>
        <w:t>Las competencias cognitivas</w:t>
      </w:r>
      <w:r>
        <w:rPr>
          <w:rFonts w:ascii="Times New Roman" w:hAnsi="Times New Roman" w:cs="Times New Roman"/>
          <w:b/>
          <w:color w:val="000000"/>
          <w:sz w:val="24"/>
          <w:szCs w:val="24"/>
          <w:lang w:val="es-CO"/>
        </w:rPr>
        <w:t>:</w:t>
      </w:r>
      <w:r w:rsidRPr="003D0FDB">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S</w:t>
      </w:r>
      <w:r w:rsidRPr="003D0FDB">
        <w:rPr>
          <w:rFonts w:ascii="Times New Roman" w:hAnsi="Times New Roman" w:cs="Times New Roman"/>
          <w:color w:val="000000"/>
          <w:sz w:val="24"/>
          <w:szCs w:val="24"/>
          <w:lang w:val="es-CO"/>
        </w:rPr>
        <w:t>e refieren</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a la capacidad para realizar diversos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procesos mentales, fundamentales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en el ejercicio ciudadano. Por ejemplo,</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 xml:space="preserve">la habilidad para identificar las distintas </w:t>
      </w:r>
      <w:r w:rsidRPr="003D0FDB">
        <w:rPr>
          <w:rFonts w:ascii="Times New Roman" w:hAnsi="Times New Roman" w:cs="Times New Roman"/>
          <w:color w:val="000000"/>
          <w:sz w:val="24"/>
          <w:szCs w:val="24"/>
          <w:lang w:val="es-CO"/>
        </w:rPr>
        <w:lastRenderedPageBreak/>
        <w:t>consecuencias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que podría tener una decisión, la capacidad</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para ver la misma situación desde el</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punto de vista de las personas involucradas, y</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las capacidades de reflexión y análisis crítico, entre</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otras.</w:t>
      </w:r>
    </w:p>
    <w:p w:rsidR="009F0DA0" w:rsidRDefault="009F0DA0" w:rsidP="00CB042D">
      <w:pPr>
        <w:autoSpaceDE w:val="0"/>
        <w:autoSpaceDN w:val="0"/>
        <w:adjustRightInd w:val="0"/>
        <w:spacing w:after="0" w:line="360" w:lineRule="auto"/>
        <w:rPr>
          <w:rFonts w:ascii="Times New Roman" w:hAnsi="Times New Roman" w:cs="Times New Roman"/>
          <w:color w:val="000000"/>
          <w:sz w:val="24"/>
          <w:szCs w:val="24"/>
          <w:lang w:val="es-CO"/>
        </w:rPr>
      </w:pPr>
    </w:p>
    <w:p w:rsidR="009F0DA0" w:rsidRDefault="009F0DA0" w:rsidP="00CB042D">
      <w:pPr>
        <w:autoSpaceDE w:val="0"/>
        <w:autoSpaceDN w:val="0"/>
        <w:adjustRightInd w:val="0"/>
        <w:spacing w:after="0" w:line="360" w:lineRule="auto"/>
        <w:rPr>
          <w:rFonts w:ascii="Times New Roman" w:hAnsi="Times New Roman" w:cs="Times New Roman"/>
          <w:sz w:val="24"/>
          <w:szCs w:val="24"/>
          <w:lang w:val="es-CO"/>
        </w:rPr>
      </w:pPr>
      <w:r w:rsidRPr="00607904">
        <w:rPr>
          <w:rFonts w:ascii="Times New Roman" w:hAnsi="Times New Roman" w:cs="Times New Roman"/>
          <w:b/>
          <w:sz w:val="24"/>
          <w:szCs w:val="24"/>
          <w:lang w:val="es-CO"/>
        </w:rPr>
        <w:t>Las competencias emocionales</w:t>
      </w:r>
      <w:r>
        <w:rPr>
          <w:rFonts w:ascii="Times New Roman" w:hAnsi="Times New Roman" w:cs="Times New Roman"/>
          <w:sz w:val="24"/>
          <w:szCs w:val="24"/>
          <w:lang w:val="es-CO"/>
        </w:rPr>
        <w:t>: S</w:t>
      </w:r>
      <w:r w:rsidRPr="00607904">
        <w:rPr>
          <w:rFonts w:ascii="Times New Roman" w:hAnsi="Times New Roman" w:cs="Times New Roman"/>
          <w:sz w:val="24"/>
          <w:szCs w:val="24"/>
          <w:lang w:val="es-CO"/>
        </w:rPr>
        <w:t>on</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las habilidades necesarias para la identificación</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y respuesta constructiva ante</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las emociones propias y las de los demás. Por</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ejemplo, la capacidad para reconocer los propios</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sentimientos y tener empatía, es decir, sentir</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lo que otros sienten, por ejemplo su dolor o</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su rabia.</w:t>
      </w:r>
    </w:p>
    <w:p w:rsidR="009F0DA0" w:rsidRDefault="009F0DA0" w:rsidP="00CB042D">
      <w:pPr>
        <w:autoSpaceDE w:val="0"/>
        <w:autoSpaceDN w:val="0"/>
        <w:adjustRightInd w:val="0"/>
        <w:spacing w:after="0" w:line="360" w:lineRule="auto"/>
        <w:rPr>
          <w:rFonts w:ascii="Times New Roman" w:hAnsi="Times New Roman" w:cs="Times New Roman"/>
          <w:color w:val="000000"/>
          <w:sz w:val="24"/>
          <w:szCs w:val="24"/>
          <w:lang w:val="es-CO"/>
        </w:rPr>
      </w:pPr>
      <w:r w:rsidRPr="00DF6E50">
        <w:rPr>
          <w:rFonts w:ascii="Times New Roman" w:hAnsi="Times New Roman" w:cs="Times New Roman"/>
          <w:b/>
          <w:color w:val="000000"/>
          <w:sz w:val="24"/>
          <w:szCs w:val="24"/>
          <w:lang w:val="es-CO"/>
        </w:rPr>
        <w:t>Las competencias comunicativas</w:t>
      </w:r>
      <w:r>
        <w:rPr>
          <w:rFonts w:ascii="Times New Roman" w:hAnsi="Times New Roman" w:cs="Times New Roman"/>
          <w:color w:val="000000"/>
          <w:sz w:val="24"/>
          <w:szCs w:val="24"/>
          <w:lang w:val="es-CO"/>
        </w:rPr>
        <w:t>:</w:t>
      </w:r>
      <w:r w:rsidRPr="00DF6E50">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S</w:t>
      </w:r>
      <w:r w:rsidRPr="00DF6E50">
        <w:rPr>
          <w:rFonts w:ascii="Times New Roman" w:hAnsi="Times New Roman" w:cs="Times New Roman"/>
          <w:color w:val="000000"/>
          <w:sz w:val="24"/>
          <w:szCs w:val="24"/>
          <w:lang w:val="es-CO"/>
        </w:rPr>
        <w:t>on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aquellas habilidades necesarias para</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establecer un diálogo constructivo con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las otras personas. Por ejemplo, la capacidad para</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escuchar atentamente los argumentos ajenos y</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para comprenderlos, a pesar de no compartirlos.</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O la capacidad para poder expresar asertivamente,</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 decir, con claridad, firmeza y sin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agresión, los propios puntos de vista.</w:t>
      </w:r>
    </w:p>
    <w:p w:rsidR="009F0DA0" w:rsidRDefault="009F0DA0" w:rsidP="00CB042D">
      <w:pPr>
        <w:autoSpaceDE w:val="0"/>
        <w:autoSpaceDN w:val="0"/>
        <w:adjustRightInd w:val="0"/>
        <w:spacing w:after="0" w:line="360" w:lineRule="auto"/>
        <w:rPr>
          <w:rFonts w:ascii="Times New Roman" w:hAnsi="Times New Roman" w:cs="Times New Roman"/>
          <w:color w:val="000000"/>
          <w:sz w:val="24"/>
          <w:szCs w:val="24"/>
          <w:lang w:val="es-CO"/>
        </w:rPr>
      </w:pPr>
    </w:p>
    <w:p w:rsidR="009F0DA0" w:rsidRPr="00392571" w:rsidRDefault="009F0DA0" w:rsidP="00CB042D">
      <w:pPr>
        <w:autoSpaceDE w:val="0"/>
        <w:autoSpaceDN w:val="0"/>
        <w:adjustRightInd w:val="0"/>
        <w:spacing w:after="0" w:line="360" w:lineRule="auto"/>
        <w:rPr>
          <w:rFonts w:ascii="Times New Roman" w:hAnsi="Times New Roman" w:cs="Times New Roman"/>
          <w:color w:val="000000"/>
          <w:sz w:val="24"/>
          <w:szCs w:val="24"/>
          <w:lang w:val="es-CO"/>
        </w:rPr>
      </w:pPr>
      <w:r w:rsidRPr="00392571">
        <w:rPr>
          <w:rFonts w:ascii="Times New Roman" w:hAnsi="Times New Roman" w:cs="Times New Roman"/>
          <w:b/>
          <w:color w:val="000000"/>
          <w:sz w:val="24"/>
          <w:szCs w:val="24"/>
          <w:lang w:val="es-CO"/>
        </w:rPr>
        <w:t>Las competencias integradoras</w:t>
      </w:r>
      <w:r>
        <w:rPr>
          <w:rFonts w:ascii="Times New Roman" w:hAnsi="Times New Roman" w:cs="Times New Roman"/>
          <w:color w:val="000000"/>
          <w:sz w:val="24"/>
          <w:szCs w:val="24"/>
          <w:lang w:val="es-CO"/>
        </w:rPr>
        <w:t>.</w:t>
      </w:r>
      <w:r w:rsidRPr="00392571">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A</w:t>
      </w:r>
      <w:r w:rsidRPr="00392571">
        <w:rPr>
          <w:rFonts w:ascii="Times New Roman" w:hAnsi="Times New Roman" w:cs="Times New Roman"/>
          <w:color w:val="000000"/>
          <w:sz w:val="24"/>
          <w:szCs w:val="24"/>
          <w:lang w:val="es-CO"/>
        </w:rPr>
        <w:t>rticulan,</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en la acción misma, todas las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demás. Por ejemplo la capacidad para</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manejar conflictos pacífica y constructivamente,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que es una competencia integradora, requiere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 ciertos conocimientos sobre las dinámicas de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 xml:space="preserve">los conflictos, de algunas capacidades </w:t>
      </w:r>
      <w:r>
        <w:rPr>
          <w:rFonts w:ascii="Times New Roman" w:hAnsi="Times New Roman" w:cs="Times New Roman"/>
          <w:color w:val="000000"/>
          <w:sz w:val="24"/>
          <w:szCs w:val="24"/>
          <w:lang w:val="es-CO"/>
        </w:rPr>
        <w:t>c</w:t>
      </w:r>
      <w:r w:rsidRPr="00392571">
        <w:rPr>
          <w:rFonts w:ascii="Times New Roman" w:hAnsi="Times New Roman" w:cs="Times New Roman"/>
          <w:color w:val="000000"/>
          <w:sz w:val="24"/>
          <w:szCs w:val="24"/>
          <w:lang w:val="es-CO"/>
        </w:rPr>
        <w:t>ognitivas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como la habilidad para generar ideas y opciones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creativas ante una situación de conflicto, de competencias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emocionales como la autorregulación</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 la rabia, y de ciertas competencias comunicativas</w:t>
      </w:r>
    </w:p>
    <w:p w:rsidR="009F0DA0" w:rsidRPr="00607904" w:rsidRDefault="009F0DA0" w:rsidP="00CB042D">
      <w:pPr>
        <w:autoSpaceDE w:val="0"/>
        <w:autoSpaceDN w:val="0"/>
        <w:adjustRightInd w:val="0"/>
        <w:spacing w:after="0" w:line="360" w:lineRule="auto"/>
        <w:rPr>
          <w:rFonts w:ascii="Times New Roman" w:hAnsi="Times New Roman" w:cs="Times New Roman"/>
          <w:color w:val="000000"/>
          <w:sz w:val="24"/>
          <w:szCs w:val="24"/>
        </w:rPr>
      </w:pPr>
      <w:proofErr w:type="gramStart"/>
      <w:r w:rsidRPr="00392571">
        <w:rPr>
          <w:rFonts w:ascii="Times New Roman" w:hAnsi="Times New Roman" w:cs="Times New Roman"/>
          <w:color w:val="000000"/>
          <w:sz w:val="24"/>
          <w:szCs w:val="24"/>
          <w:lang w:val="es-CO"/>
        </w:rPr>
        <w:t>como</w:t>
      </w:r>
      <w:proofErr w:type="gramEnd"/>
      <w:r w:rsidRPr="00392571">
        <w:rPr>
          <w:rFonts w:ascii="Times New Roman" w:hAnsi="Times New Roman" w:cs="Times New Roman"/>
          <w:color w:val="000000"/>
          <w:sz w:val="24"/>
          <w:szCs w:val="24"/>
          <w:lang w:val="es-CO"/>
        </w:rPr>
        <w:t xml:space="preserve"> la capacidad para transmitir asertivamente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los propios intereses.</w:t>
      </w:r>
    </w:p>
    <w:p w:rsidR="005A41DE" w:rsidRDefault="005A41DE"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ED585D" w:rsidRDefault="00ED585D" w:rsidP="00CB042D">
      <w:pPr>
        <w:autoSpaceDE w:val="0"/>
        <w:autoSpaceDN w:val="0"/>
        <w:adjustRightInd w:val="0"/>
        <w:spacing w:after="0" w:line="360" w:lineRule="auto"/>
        <w:rPr>
          <w:rFonts w:ascii="Times New Roman" w:hAnsi="Times New Roman" w:cs="Times New Roman"/>
          <w:b/>
          <w:bCs/>
          <w:sz w:val="36"/>
          <w:szCs w:val="36"/>
        </w:rPr>
      </w:pPr>
    </w:p>
    <w:p w:rsidR="00C63678" w:rsidRDefault="00C63678" w:rsidP="00CB042D">
      <w:pPr>
        <w:autoSpaceDE w:val="0"/>
        <w:autoSpaceDN w:val="0"/>
        <w:adjustRightInd w:val="0"/>
        <w:spacing w:after="0" w:line="360" w:lineRule="auto"/>
        <w:rPr>
          <w:rFonts w:ascii="Times New Roman" w:hAnsi="Times New Roman" w:cs="Times New Roman"/>
          <w:b/>
          <w:bCs/>
          <w:sz w:val="36"/>
          <w:szCs w:val="36"/>
        </w:rPr>
      </w:pPr>
    </w:p>
    <w:p w:rsidR="00D80C84" w:rsidRDefault="00D80C84" w:rsidP="00CB042D">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7. Estándares de </w:t>
      </w:r>
      <w:r w:rsidR="005F438B">
        <w:rPr>
          <w:rFonts w:ascii="Times New Roman" w:hAnsi="Times New Roman" w:cs="Times New Roman"/>
          <w:b/>
          <w:color w:val="000000"/>
          <w:sz w:val="28"/>
          <w:szCs w:val="28"/>
        </w:rPr>
        <w:t xml:space="preserve">Matemáticas de </w:t>
      </w:r>
      <w:r>
        <w:rPr>
          <w:rFonts w:ascii="Times New Roman" w:hAnsi="Times New Roman" w:cs="Times New Roman"/>
          <w:b/>
          <w:color w:val="000000"/>
          <w:sz w:val="28"/>
          <w:szCs w:val="28"/>
        </w:rPr>
        <w:t>los grados Décimo y Once</w:t>
      </w:r>
    </w:p>
    <w:p w:rsidR="00F030F4" w:rsidRDefault="00F030F4" w:rsidP="00CB042D">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val="es-CO" w:eastAsia="es-CO"/>
        </w:rPr>
        <w:drawing>
          <wp:inline distT="0" distB="0" distL="0" distR="0">
            <wp:extent cx="6286500" cy="7915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86500" cy="7915275"/>
                    </a:xfrm>
                    <a:prstGeom prst="rect">
                      <a:avLst/>
                    </a:prstGeom>
                    <a:noFill/>
                    <a:ln w="9525">
                      <a:noFill/>
                      <a:miter lim="800000"/>
                      <a:headEnd/>
                      <a:tailEnd/>
                    </a:ln>
                  </pic:spPr>
                </pic:pic>
              </a:graphicData>
            </a:graphic>
          </wp:inline>
        </w:drawing>
      </w:r>
    </w:p>
    <w:p w:rsidR="0018230C" w:rsidRDefault="00D80C84" w:rsidP="00CB042D">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8</w:t>
      </w:r>
      <w:r w:rsidR="00ED585D" w:rsidRPr="004206FD">
        <w:rPr>
          <w:rFonts w:ascii="Times New Roman" w:hAnsi="Times New Roman" w:cs="Times New Roman"/>
          <w:b/>
          <w:color w:val="000000"/>
          <w:sz w:val="28"/>
          <w:szCs w:val="28"/>
        </w:rPr>
        <w:t>. P</w:t>
      </w:r>
      <w:r w:rsidR="00ED585D">
        <w:rPr>
          <w:rFonts w:ascii="Times New Roman" w:hAnsi="Times New Roman" w:cs="Times New Roman"/>
          <w:b/>
          <w:color w:val="000000"/>
          <w:sz w:val="28"/>
          <w:szCs w:val="28"/>
        </w:rPr>
        <w:t>eríodo</w:t>
      </w:r>
      <w:r w:rsidR="00ED585D" w:rsidRPr="004206FD">
        <w:rPr>
          <w:rFonts w:ascii="Times New Roman" w:hAnsi="Times New Roman" w:cs="Times New Roman"/>
          <w:b/>
          <w:color w:val="000000"/>
          <w:sz w:val="28"/>
          <w:szCs w:val="28"/>
        </w:rPr>
        <w:t>, T</w:t>
      </w:r>
      <w:r w:rsidR="00ED585D">
        <w:rPr>
          <w:rFonts w:ascii="Times New Roman" w:hAnsi="Times New Roman" w:cs="Times New Roman"/>
          <w:b/>
          <w:color w:val="000000"/>
          <w:sz w:val="28"/>
          <w:szCs w:val="28"/>
        </w:rPr>
        <w:t>emas</w:t>
      </w:r>
      <w:r w:rsidR="00ED585D" w:rsidRPr="004206FD">
        <w:rPr>
          <w:rFonts w:ascii="Times New Roman" w:hAnsi="Times New Roman" w:cs="Times New Roman"/>
          <w:b/>
          <w:color w:val="000000"/>
          <w:sz w:val="28"/>
          <w:szCs w:val="28"/>
        </w:rPr>
        <w:t>, L</w:t>
      </w:r>
      <w:r w:rsidR="00ED585D">
        <w:rPr>
          <w:rFonts w:ascii="Times New Roman" w:hAnsi="Times New Roman" w:cs="Times New Roman"/>
          <w:b/>
          <w:color w:val="000000"/>
          <w:sz w:val="28"/>
          <w:szCs w:val="28"/>
        </w:rPr>
        <w:t>ogros</w:t>
      </w:r>
      <w:r w:rsidR="00ED585D" w:rsidRPr="004206FD">
        <w:rPr>
          <w:rFonts w:ascii="Times New Roman" w:hAnsi="Times New Roman" w:cs="Times New Roman"/>
          <w:b/>
          <w:color w:val="000000"/>
          <w:sz w:val="28"/>
          <w:szCs w:val="28"/>
        </w:rPr>
        <w:t xml:space="preserve"> </w:t>
      </w:r>
      <w:r w:rsidR="00ED585D">
        <w:rPr>
          <w:rFonts w:ascii="Times New Roman" w:hAnsi="Times New Roman" w:cs="Times New Roman"/>
          <w:b/>
          <w:color w:val="000000"/>
          <w:sz w:val="28"/>
          <w:szCs w:val="28"/>
        </w:rPr>
        <w:t>e</w:t>
      </w:r>
      <w:r w:rsidR="00ED585D" w:rsidRPr="004206FD">
        <w:rPr>
          <w:rFonts w:ascii="Times New Roman" w:hAnsi="Times New Roman" w:cs="Times New Roman"/>
          <w:b/>
          <w:color w:val="000000"/>
          <w:sz w:val="28"/>
          <w:szCs w:val="28"/>
        </w:rPr>
        <w:t xml:space="preserve"> I</w:t>
      </w:r>
      <w:r w:rsidR="00ED585D">
        <w:rPr>
          <w:rFonts w:ascii="Times New Roman" w:hAnsi="Times New Roman" w:cs="Times New Roman"/>
          <w:b/>
          <w:color w:val="000000"/>
          <w:sz w:val="28"/>
          <w:szCs w:val="28"/>
        </w:rPr>
        <w:t>ndicadores</w:t>
      </w:r>
      <w:r w:rsidR="00ED585D" w:rsidRPr="004206FD">
        <w:rPr>
          <w:rFonts w:ascii="Times New Roman" w:hAnsi="Times New Roman" w:cs="Times New Roman"/>
          <w:b/>
          <w:color w:val="000000"/>
          <w:sz w:val="28"/>
          <w:szCs w:val="28"/>
        </w:rPr>
        <w:t xml:space="preserve"> </w:t>
      </w:r>
      <w:r w:rsidR="00ED585D">
        <w:rPr>
          <w:rFonts w:ascii="Times New Roman" w:hAnsi="Times New Roman" w:cs="Times New Roman"/>
          <w:b/>
          <w:color w:val="000000"/>
          <w:sz w:val="28"/>
          <w:szCs w:val="28"/>
        </w:rPr>
        <w:t>de</w:t>
      </w:r>
      <w:r w:rsidR="00ED585D" w:rsidRPr="004206FD">
        <w:rPr>
          <w:rFonts w:ascii="Times New Roman" w:hAnsi="Times New Roman" w:cs="Times New Roman"/>
          <w:b/>
          <w:color w:val="000000"/>
          <w:sz w:val="28"/>
          <w:szCs w:val="28"/>
        </w:rPr>
        <w:t xml:space="preserve"> L</w:t>
      </w:r>
      <w:r w:rsidR="00ED585D">
        <w:rPr>
          <w:rFonts w:ascii="Times New Roman" w:hAnsi="Times New Roman" w:cs="Times New Roman"/>
          <w:b/>
          <w:color w:val="000000"/>
          <w:sz w:val="28"/>
          <w:szCs w:val="28"/>
        </w:rPr>
        <w:t>ogros de</w:t>
      </w:r>
      <w:r w:rsidR="00ED585D" w:rsidRPr="004206FD">
        <w:rPr>
          <w:rFonts w:ascii="Times New Roman" w:hAnsi="Times New Roman" w:cs="Times New Roman"/>
          <w:b/>
          <w:color w:val="000000"/>
          <w:sz w:val="28"/>
          <w:szCs w:val="28"/>
        </w:rPr>
        <w:t xml:space="preserve"> M</w:t>
      </w:r>
      <w:r w:rsidR="00ED585D">
        <w:rPr>
          <w:rFonts w:ascii="Times New Roman" w:hAnsi="Times New Roman" w:cs="Times New Roman"/>
          <w:b/>
          <w:color w:val="000000"/>
          <w:sz w:val="28"/>
          <w:szCs w:val="28"/>
        </w:rPr>
        <w:t>atemáticas</w:t>
      </w:r>
      <w:r w:rsidR="00ED585D" w:rsidRPr="004206FD">
        <w:rPr>
          <w:rFonts w:ascii="Times New Roman" w:hAnsi="Times New Roman" w:cs="Times New Roman"/>
          <w:b/>
          <w:color w:val="000000"/>
          <w:sz w:val="28"/>
          <w:szCs w:val="28"/>
        </w:rPr>
        <w:t xml:space="preserve"> </w:t>
      </w:r>
      <w:r w:rsidR="00ED585D">
        <w:rPr>
          <w:rFonts w:ascii="Times New Roman" w:hAnsi="Times New Roman" w:cs="Times New Roman"/>
          <w:b/>
          <w:color w:val="000000"/>
          <w:sz w:val="28"/>
          <w:szCs w:val="28"/>
        </w:rPr>
        <w:t xml:space="preserve">de </w:t>
      </w:r>
      <w:r w:rsidR="008065FA">
        <w:rPr>
          <w:rFonts w:ascii="Times New Roman" w:hAnsi="Times New Roman" w:cs="Times New Roman"/>
          <w:b/>
          <w:color w:val="000000"/>
          <w:sz w:val="28"/>
          <w:szCs w:val="28"/>
        </w:rPr>
        <w:t>Décimo</w:t>
      </w:r>
      <w:r w:rsidR="00ED585D">
        <w:rPr>
          <w:rFonts w:ascii="Times New Roman" w:hAnsi="Times New Roman" w:cs="Times New Roman"/>
          <w:b/>
          <w:color w:val="000000"/>
          <w:sz w:val="28"/>
          <w:szCs w:val="28"/>
        </w:rPr>
        <w:t xml:space="preserve"> para</w:t>
      </w:r>
      <w:r w:rsidR="00ED585D" w:rsidRPr="004206FD">
        <w:rPr>
          <w:rFonts w:ascii="Times New Roman" w:hAnsi="Times New Roman" w:cs="Times New Roman"/>
          <w:b/>
          <w:color w:val="000000"/>
          <w:sz w:val="28"/>
          <w:szCs w:val="28"/>
        </w:rPr>
        <w:t xml:space="preserve"> </w:t>
      </w:r>
      <w:r w:rsidR="00ED585D">
        <w:rPr>
          <w:rFonts w:ascii="Times New Roman" w:hAnsi="Times New Roman" w:cs="Times New Roman"/>
          <w:b/>
          <w:color w:val="000000"/>
          <w:sz w:val="28"/>
          <w:szCs w:val="28"/>
        </w:rPr>
        <w:t>el año</w:t>
      </w:r>
      <w:r w:rsidR="00ED585D" w:rsidRPr="004206FD">
        <w:rPr>
          <w:rFonts w:ascii="Times New Roman" w:hAnsi="Times New Roman" w:cs="Times New Roman"/>
          <w:b/>
          <w:color w:val="000000"/>
          <w:sz w:val="28"/>
          <w:szCs w:val="28"/>
        </w:rPr>
        <w:t xml:space="preserve"> 201</w:t>
      </w:r>
      <w:r w:rsidR="005E7005">
        <w:rPr>
          <w:rFonts w:ascii="Times New Roman" w:hAnsi="Times New Roman" w:cs="Times New Roman"/>
          <w:b/>
          <w:color w:val="000000"/>
          <w:sz w:val="28"/>
          <w:szCs w:val="28"/>
        </w:rPr>
        <w:t>4</w:t>
      </w:r>
      <w:r w:rsidR="00ED585D" w:rsidRPr="004206FD">
        <w:rPr>
          <w:rFonts w:ascii="Times New Roman" w:hAnsi="Times New Roman" w:cs="Times New Roman"/>
          <w:b/>
          <w:color w:val="000000"/>
          <w:sz w:val="28"/>
          <w:szCs w:val="28"/>
        </w:rPr>
        <w:t>.</w:t>
      </w:r>
    </w:p>
    <w:p w:rsidR="00ED585D" w:rsidRPr="00AA0EB2" w:rsidRDefault="00966814" w:rsidP="00CB042D">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TRIGONOMETRÍA</w:t>
      </w:r>
    </w:p>
    <w:p w:rsidR="00ED585D" w:rsidRPr="00B11501" w:rsidRDefault="00ED585D" w:rsidP="00CB042D">
      <w:pPr>
        <w:spacing w:after="0" w:line="360" w:lineRule="auto"/>
        <w:rPr>
          <w:rFonts w:ascii="Times New Roman" w:hAnsi="Times New Roman" w:cs="Times New Roman"/>
          <w:b/>
          <w:bCs/>
          <w:sz w:val="28"/>
          <w:szCs w:val="28"/>
        </w:rPr>
      </w:pPr>
      <w:r w:rsidRPr="00B11501">
        <w:rPr>
          <w:rFonts w:ascii="Times New Roman" w:hAnsi="Times New Roman" w:cs="Times New Roman"/>
          <w:b/>
          <w:sz w:val="28"/>
          <w:szCs w:val="28"/>
          <w:lang w:val="es-CO"/>
        </w:rPr>
        <w:t xml:space="preserve">Primer Período: </w:t>
      </w:r>
    </w:p>
    <w:p w:rsidR="00ED585D" w:rsidRPr="002B2725" w:rsidRDefault="00ED585D" w:rsidP="00CB042D">
      <w:pPr>
        <w:autoSpaceDE w:val="0"/>
        <w:autoSpaceDN w:val="0"/>
        <w:adjustRightInd w:val="0"/>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Temas:</w:t>
      </w:r>
    </w:p>
    <w:p w:rsidR="00ED585D" w:rsidRPr="002B2725" w:rsidRDefault="00ED585D" w:rsidP="00CB042D">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Unidad 1: Repaso</w:t>
      </w:r>
      <w:r w:rsidR="00CC2701">
        <w:rPr>
          <w:rFonts w:ascii="Times New Roman" w:hAnsi="Times New Roman" w:cs="Times New Roman"/>
          <w:b/>
          <w:sz w:val="24"/>
          <w:szCs w:val="24"/>
          <w:lang w:val="es-CO"/>
        </w:rPr>
        <w:t xml:space="preserve"> de Algebra</w:t>
      </w:r>
    </w:p>
    <w:p w:rsidR="00ED585D" w:rsidRPr="008D4810" w:rsidRDefault="008D4810" w:rsidP="00CB042D">
      <w:pPr>
        <w:pStyle w:val="Prrafodelista"/>
        <w:numPr>
          <w:ilvl w:val="0"/>
          <w:numId w:val="8"/>
        </w:numPr>
        <w:spacing w:line="360" w:lineRule="auto"/>
        <w:ind w:left="225" w:hanging="218"/>
        <w:rPr>
          <w:rFonts w:ascii="Times New Roman" w:hAnsi="Times New Roman" w:cs="Times New Roman"/>
          <w:sz w:val="24"/>
          <w:szCs w:val="24"/>
        </w:rPr>
      </w:pPr>
      <w:r w:rsidRPr="008D4810">
        <w:rPr>
          <w:rFonts w:ascii="Times New Roman" w:hAnsi="Times New Roman" w:cs="Times New Roman"/>
          <w:sz w:val="24"/>
          <w:szCs w:val="24"/>
        </w:rPr>
        <w:t xml:space="preserve">Productos notables y </w:t>
      </w:r>
      <w:r w:rsidR="00ED585D" w:rsidRPr="008D4810">
        <w:rPr>
          <w:rFonts w:ascii="Times New Roman" w:hAnsi="Times New Roman" w:cs="Times New Roman"/>
          <w:sz w:val="24"/>
          <w:szCs w:val="24"/>
        </w:rPr>
        <w:t>Factorización.</w:t>
      </w:r>
    </w:p>
    <w:p w:rsidR="008D4810" w:rsidRDefault="00F55265" w:rsidP="00D33464">
      <w:pPr>
        <w:pStyle w:val="Prrafodelista"/>
        <w:numPr>
          <w:ilvl w:val="0"/>
          <w:numId w:val="8"/>
        </w:numPr>
        <w:spacing w:after="0" w:line="360" w:lineRule="auto"/>
        <w:ind w:left="225" w:hanging="218"/>
        <w:rPr>
          <w:rFonts w:ascii="Times New Roman" w:hAnsi="Times New Roman" w:cs="Times New Roman"/>
          <w:sz w:val="24"/>
          <w:szCs w:val="24"/>
        </w:rPr>
      </w:pPr>
      <w:r>
        <w:rPr>
          <w:rFonts w:ascii="Times New Roman" w:hAnsi="Times New Roman" w:cs="Times New Roman"/>
          <w:sz w:val="24"/>
          <w:szCs w:val="24"/>
        </w:rPr>
        <w:t xml:space="preserve"> Ecuaciones lineales y cuadráticas.</w:t>
      </w:r>
    </w:p>
    <w:p w:rsidR="00D33464" w:rsidRDefault="00D33464" w:rsidP="00CB042D">
      <w:pPr>
        <w:spacing w:after="0" w:line="360" w:lineRule="auto"/>
        <w:rPr>
          <w:rFonts w:ascii="Times New Roman" w:hAnsi="Times New Roman" w:cs="Times New Roman"/>
          <w:b/>
          <w:sz w:val="24"/>
          <w:szCs w:val="24"/>
          <w:lang w:val="es-CO"/>
        </w:rPr>
      </w:pPr>
    </w:p>
    <w:p w:rsidR="00ED585D" w:rsidRPr="002B2725" w:rsidRDefault="00ED585D" w:rsidP="00CB042D">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 xml:space="preserve">Unidad 2: </w:t>
      </w:r>
      <w:r w:rsidR="00CC2701">
        <w:rPr>
          <w:rFonts w:ascii="Times New Roman" w:hAnsi="Times New Roman" w:cs="Times New Roman"/>
          <w:b/>
          <w:sz w:val="24"/>
          <w:szCs w:val="24"/>
          <w:lang w:val="es-CO"/>
        </w:rPr>
        <w:t>Ángulos</w:t>
      </w:r>
    </w:p>
    <w:p w:rsidR="00ED585D" w:rsidRDefault="00DA3FE0" w:rsidP="00CB042D">
      <w:pPr>
        <w:tabs>
          <w:tab w:val="left" w:pos="2992"/>
        </w:tabs>
        <w:spacing w:after="0" w:line="360" w:lineRule="auto"/>
        <w:rPr>
          <w:rFonts w:ascii="Times New Roman" w:hAnsi="Times New Roman" w:cs="Times New Roman"/>
          <w:sz w:val="24"/>
          <w:szCs w:val="24"/>
        </w:rPr>
      </w:pPr>
      <w:r>
        <w:rPr>
          <w:rFonts w:ascii="Times New Roman" w:hAnsi="Times New Roman" w:cs="Times New Roman"/>
          <w:sz w:val="24"/>
          <w:szCs w:val="24"/>
        </w:rPr>
        <w:t>3</w:t>
      </w:r>
      <w:r w:rsidR="00ED585D" w:rsidRPr="002B2725">
        <w:rPr>
          <w:rFonts w:ascii="Times New Roman" w:hAnsi="Times New Roman" w:cs="Times New Roman"/>
          <w:sz w:val="24"/>
          <w:szCs w:val="24"/>
        </w:rPr>
        <w:t xml:space="preserve">.  </w:t>
      </w:r>
      <w:r w:rsidR="00CC2701">
        <w:rPr>
          <w:rFonts w:ascii="Times New Roman" w:hAnsi="Times New Roman" w:cs="Times New Roman"/>
          <w:sz w:val="24"/>
          <w:szCs w:val="24"/>
        </w:rPr>
        <w:t>Definición</w:t>
      </w:r>
      <w:r w:rsidR="00154F48">
        <w:rPr>
          <w:rFonts w:ascii="Times New Roman" w:hAnsi="Times New Roman" w:cs="Times New Roman"/>
          <w:sz w:val="24"/>
          <w:szCs w:val="24"/>
        </w:rPr>
        <w:t>,</w:t>
      </w:r>
      <w:r w:rsidR="00CC2701">
        <w:rPr>
          <w:rFonts w:ascii="Times New Roman" w:hAnsi="Times New Roman" w:cs="Times New Roman"/>
          <w:sz w:val="24"/>
          <w:szCs w:val="24"/>
        </w:rPr>
        <w:t xml:space="preserve"> Medida</w:t>
      </w:r>
      <w:r w:rsidR="00154F48">
        <w:rPr>
          <w:rFonts w:ascii="Times New Roman" w:hAnsi="Times New Roman" w:cs="Times New Roman"/>
          <w:sz w:val="24"/>
          <w:szCs w:val="24"/>
        </w:rPr>
        <w:t xml:space="preserve"> y</w:t>
      </w:r>
      <w:r w:rsidR="00CC2701">
        <w:rPr>
          <w:rFonts w:ascii="Times New Roman" w:hAnsi="Times New Roman" w:cs="Times New Roman"/>
          <w:sz w:val="24"/>
          <w:szCs w:val="24"/>
        </w:rPr>
        <w:t xml:space="preserve"> Conversión de ángulos</w:t>
      </w:r>
      <w:r w:rsidR="00ED585D" w:rsidRPr="002B2725">
        <w:rPr>
          <w:rFonts w:ascii="Times New Roman" w:hAnsi="Times New Roman" w:cs="Times New Roman"/>
          <w:sz w:val="24"/>
          <w:szCs w:val="24"/>
        </w:rPr>
        <w:t>.</w:t>
      </w:r>
    </w:p>
    <w:p w:rsidR="007839E5" w:rsidRDefault="007839E5" w:rsidP="00CB042D">
      <w:pPr>
        <w:tabs>
          <w:tab w:val="left" w:pos="2992"/>
        </w:tabs>
        <w:spacing w:after="0" w:line="360" w:lineRule="auto"/>
        <w:rPr>
          <w:rFonts w:ascii="Times New Roman" w:hAnsi="Times New Roman" w:cs="Times New Roman"/>
          <w:sz w:val="24"/>
          <w:szCs w:val="24"/>
        </w:rPr>
      </w:pPr>
    </w:p>
    <w:p w:rsidR="007839E5" w:rsidRPr="002B2725" w:rsidRDefault="007839E5" w:rsidP="007839E5">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 xml:space="preserve">Unidad </w:t>
      </w:r>
      <w:r>
        <w:rPr>
          <w:rFonts w:ascii="Times New Roman" w:hAnsi="Times New Roman" w:cs="Times New Roman"/>
          <w:b/>
          <w:sz w:val="24"/>
          <w:szCs w:val="24"/>
          <w:lang w:val="es-CO"/>
        </w:rPr>
        <w:t>3</w:t>
      </w:r>
      <w:r w:rsidRPr="002B2725">
        <w:rPr>
          <w:rFonts w:ascii="Times New Roman" w:hAnsi="Times New Roman" w:cs="Times New Roman"/>
          <w:b/>
          <w:sz w:val="24"/>
          <w:szCs w:val="24"/>
          <w:lang w:val="es-CO"/>
        </w:rPr>
        <w:t xml:space="preserve">: </w:t>
      </w:r>
      <w:r>
        <w:rPr>
          <w:rFonts w:ascii="Times New Roman" w:hAnsi="Times New Roman" w:cs="Times New Roman"/>
          <w:b/>
          <w:sz w:val="24"/>
          <w:szCs w:val="24"/>
          <w:lang w:val="es-CO"/>
        </w:rPr>
        <w:t>Funciones Trigonométricas</w:t>
      </w:r>
    </w:p>
    <w:p w:rsidR="007839E5" w:rsidRDefault="00DA3FE0" w:rsidP="007839E5">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7839E5" w:rsidRPr="002B2725">
        <w:rPr>
          <w:rFonts w:ascii="Times New Roman" w:hAnsi="Times New Roman" w:cs="Times New Roman"/>
          <w:sz w:val="24"/>
          <w:szCs w:val="24"/>
        </w:rPr>
        <w:t xml:space="preserve">. </w:t>
      </w:r>
      <w:r w:rsidR="007839E5">
        <w:rPr>
          <w:rFonts w:ascii="Times New Roman" w:hAnsi="Times New Roman" w:cs="Times New Roman"/>
          <w:sz w:val="24"/>
          <w:szCs w:val="24"/>
        </w:rPr>
        <w:t>Definición y</w:t>
      </w:r>
      <w:r w:rsidR="007839E5" w:rsidRPr="002B2725">
        <w:rPr>
          <w:rFonts w:ascii="Times New Roman" w:hAnsi="Times New Roman" w:cs="Times New Roman"/>
          <w:sz w:val="24"/>
          <w:szCs w:val="24"/>
        </w:rPr>
        <w:t xml:space="preserve"> </w:t>
      </w:r>
      <w:r w:rsidR="007839E5">
        <w:rPr>
          <w:rFonts w:ascii="Times New Roman" w:hAnsi="Times New Roman" w:cs="Times New Roman"/>
          <w:sz w:val="24"/>
          <w:szCs w:val="24"/>
        </w:rPr>
        <w:t>Gráficas de Funciones Trigonométricas</w:t>
      </w:r>
      <w:r w:rsidR="007839E5" w:rsidRPr="002B2725">
        <w:rPr>
          <w:rFonts w:ascii="Times New Roman" w:hAnsi="Times New Roman" w:cs="Times New Roman"/>
          <w:sz w:val="24"/>
          <w:szCs w:val="24"/>
        </w:rPr>
        <w:t>.</w:t>
      </w:r>
    </w:p>
    <w:p w:rsidR="007839E5" w:rsidRDefault="00DA3FE0" w:rsidP="007839E5">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7839E5">
        <w:rPr>
          <w:rFonts w:ascii="Times New Roman" w:hAnsi="Times New Roman" w:cs="Times New Roman"/>
          <w:sz w:val="24"/>
          <w:szCs w:val="24"/>
        </w:rPr>
        <w:t>. Razones trigonométricas en triángulos rectángulos.</w:t>
      </w:r>
    </w:p>
    <w:p w:rsidR="007839E5" w:rsidRDefault="00DA3FE0" w:rsidP="007839E5">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7839E5">
        <w:rPr>
          <w:rFonts w:ascii="Times New Roman" w:hAnsi="Times New Roman" w:cs="Times New Roman"/>
          <w:sz w:val="24"/>
          <w:szCs w:val="24"/>
        </w:rPr>
        <w:t>. Aplicaciones</w:t>
      </w:r>
      <w:r w:rsidR="007839E5" w:rsidRPr="00FC10AC">
        <w:rPr>
          <w:rFonts w:ascii="Times New Roman" w:hAnsi="Times New Roman" w:cs="Times New Roman"/>
          <w:sz w:val="24"/>
          <w:szCs w:val="24"/>
        </w:rPr>
        <w:t xml:space="preserve"> </w:t>
      </w:r>
      <w:r w:rsidR="007839E5">
        <w:rPr>
          <w:rFonts w:ascii="Times New Roman" w:hAnsi="Times New Roman" w:cs="Times New Roman"/>
          <w:sz w:val="24"/>
          <w:szCs w:val="24"/>
        </w:rPr>
        <w:t>de las razones trigonométricas.</w:t>
      </w:r>
    </w:p>
    <w:p w:rsidR="00154F48" w:rsidRDefault="00154F48" w:rsidP="00CB042D">
      <w:pPr>
        <w:tabs>
          <w:tab w:val="left" w:pos="2992"/>
        </w:tabs>
        <w:spacing w:after="0" w:line="360" w:lineRule="auto"/>
        <w:rPr>
          <w:rFonts w:ascii="Times New Roman" w:hAnsi="Times New Roman" w:cs="Times New Roman"/>
          <w:sz w:val="24"/>
          <w:szCs w:val="24"/>
        </w:rPr>
      </w:pPr>
    </w:p>
    <w:p w:rsidR="00674107" w:rsidRDefault="00674107" w:rsidP="00CB042D">
      <w:pPr>
        <w:spacing w:after="0" w:line="360" w:lineRule="auto"/>
        <w:rPr>
          <w:rFonts w:ascii="Times New Roman" w:hAnsi="Times New Roman" w:cs="Times New Roman"/>
          <w:b/>
          <w:sz w:val="24"/>
          <w:szCs w:val="24"/>
          <w:lang w:val="es-CO"/>
        </w:rPr>
      </w:pPr>
      <w:r w:rsidRPr="00205B4B">
        <w:rPr>
          <w:rFonts w:ascii="Times New Roman" w:hAnsi="Times New Roman" w:cs="Times New Roman"/>
          <w:b/>
          <w:sz w:val="24"/>
          <w:szCs w:val="24"/>
          <w:lang w:val="es-CO"/>
        </w:rPr>
        <w:t xml:space="preserve">Unidad </w:t>
      </w:r>
      <w:r w:rsidR="008A534E">
        <w:rPr>
          <w:rFonts w:ascii="Times New Roman" w:hAnsi="Times New Roman" w:cs="Times New Roman"/>
          <w:b/>
          <w:sz w:val="24"/>
          <w:szCs w:val="24"/>
          <w:lang w:val="es-CO"/>
        </w:rPr>
        <w:t>4</w:t>
      </w:r>
      <w:r w:rsidRPr="00205B4B">
        <w:rPr>
          <w:rFonts w:ascii="Times New Roman" w:hAnsi="Times New Roman" w:cs="Times New Roman"/>
          <w:b/>
          <w:sz w:val="24"/>
          <w:szCs w:val="24"/>
          <w:lang w:val="es-CO"/>
        </w:rPr>
        <w:t>: Aplicaciones de Geometría y Estadística</w:t>
      </w:r>
    </w:p>
    <w:p w:rsidR="008A534E" w:rsidRDefault="00DA3FE0" w:rsidP="008A534E">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674107">
        <w:rPr>
          <w:rFonts w:ascii="Times New Roman" w:hAnsi="Times New Roman" w:cs="Times New Roman"/>
          <w:sz w:val="24"/>
          <w:szCs w:val="24"/>
        </w:rPr>
        <w:t xml:space="preserve">.  </w:t>
      </w:r>
      <w:r w:rsidR="00113E66" w:rsidRPr="00113E66">
        <w:rPr>
          <w:rFonts w:ascii="Times New Roman" w:hAnsi="Times New Roman" w:cs="Times New Roman"/>
          <w:sz w:val="24"/>
          <w:szCs w:val="24"/>
          <w:lang w:val="es-CO"/>
        </w:rPr>
        <w:t>Introducción a la Geometría Analítica</w:t>
      </w:r>
      <w:r w:rsidR="00113E66">
        <w:rPr>
          <w:rFonts w:ascii="Times New Roman" w:hAnsi="Times New Roman" w:cs="Times New Roman"/>
          <w:sz w:val="24"/>
          <w:szCs w:val="24"/>
          <w:lang w:val="es-CO"/>
        </w:rPr>
        <w:t>:</w:t>
      </w:r>
      <w:r w:rsidR="00113E66" w:rsidRPr="002B2725">
        <w:rPr>
          <w:rFonts w:ascii="Times New Roman" w:hAnsi="Times New Roman" w:cs="Times New Roman"/>
          <w:sz w:val="24"/>
          <w:szCs w:val="24"/>
        </w:rPr>
        <w:t xml:space="preserve"> </w:t>
      </w:r>
      <w:r w:rsidR="00113E66">
        <w:rPr>
          <w:rFonts w:ascii="Times New Roman" w:hAnsi="Times New Roman" w:cs="Times New Roman"/>
          <w:sz w:val="24"/>
          <w:szCs w:val="24"/>
        </w:rPr>
        <w:t xml:space="preserve">Distancia entre dos puntos, </w:t>
      </w:r>
      <w:r w:rsidR="00113E66" w:rsidRPr="002B2725">
        <w:rPr>
          <w:rFonts w:ascii="Times New Roman" w:hAnsi="Times New Roman" w:cs="Times New Roman"/>
          <w:sz w:val="24"/>
          <w:szCs w:val="24"/>
        </w:rPr>
        <w:t xml:space="preserve"> </w:t>
      </w:r>
      <w:r w:rsidR="00113E66">
        <w:rPr>
          <w:rFonts w:ascii="Times New Roman" w:hAnsi="Times New Roman" w:cs="Times New Roman"/>
          <w:sz w:val="24"/>
          <w:szCs w:val="24"/>
        </w:rPr>
        <w:t>Coordenadas del punto medio.</w:t>
      </w:r>
    </w:p>
    <w:p w:rsidR="007839E5" w:rsidRDefault="00DA3FE0" w:rsidP="008A534E">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113E66">
        <w:rPr>
          <w:rFonts w:ascii="Times New Roman" w:hAnsi="Times New Roman" w:cs="Times New Roman"/>
          <w:sz w:val="24"/>
          <w:szCs w:val="24"/>
        </w:rPr>
        <w:t xml:space="preserve">.  </w:t>
      </w:r>
      <w:r w:rsidR="00674107" w:rsidRPr="00C06EF6">
        <w:rPr>
          <w:rFonts w:ascii="Times New Roman" w:hAnsi="Times New Roman" w:cs="Times New Roman"/>
          <w:sz w:val="24"/>
          <w:szCs w:val="24"/>
        </w:rPr>
        <w:t xml:space="preserve">Medidas de </w:t>
      </w:r>
      <w:r w:rsidR="00DB5039">
        <w:rPr>
          <w:rFonts w:ascii="Times New Roman" w:hAnsi="Times New Roman" w:cs="Times New Roman"/>
          <w:sz w:val="24"/>
          <w:szCs w:val="24"/>
        </w:rPr>
        <w:t>T</w:t>
      </w:r>
      <w:r w:rsidR="007839E5">
        <w:rPr>
          <w:rFonts w:ascii="Times New Roman" w:hAnsi="Times New Roman" w:cs="Times New Roman"/>
          <w:sz w:val="24"/>
          <w:szCs w:val="24"/>
        </w:rPr>
        <w:t xml:space="preserve">endencia Central y </w:t>
      </w:r>
      <w:r w:rsidR="007839E5" w:rsidRPr="00C06EF6">
        <w:rPr>
          <w:rFonts w:ascii="Times New Roman" w:hAnsi="Times New Roman" w:cs="Times New Roman"/>
          <w:sz w:val="24"/>
          <w:szCs w:val="24"/>
        </w:rPr>
        <w:t xml:space="preserve">Medidas de </w:t>
      </w:r>
      <w:r w:rsidR="007839E5">
        <w:rPr>
          <w:rFonts w:ascii="Times New Roman" w:hAnsi="Times New Roman" w:cs="Times New Roman"/>
          <w:sz w:val="24"/>
          <w:szCs w:val="24"/>
        </w:rPr>
        <w:t>Dispersión</w:t>
      </w:r>
      <w:r w:rsidR="007839E5" w:rsidRPr="00C06EF6">
        <w:rPr>
          <w:rFonts w:ascii="Times New Roman" w:hAnsi="Times New Roman" w:cs="Times New Roman"/>
          <w:sz w:val="24"/>
          <w:szCs w:val="24"/>
        </w:rPr>
        <w:t>.</w:t>
      </w:r>
    </w:p>
    <w:p w:rsidR="008A534E" w:rsidRDefault="008A534E" w:rsidP="007839E5">
      <w:pPr>
        <w:spacing w:line="360" w:lineRule="auto"/>
        <w:rPr>
          <w:rFonts w:ascii="Times New Roman" w:hAnsi="Times New Roman" w:cs="Times New Roman"/>
          <w:b/>
          <w:sz w:val="24"/>
          <w:szCs w:val="24"/>
        </w:rPr>
      </w:pPr>
    </w:p>
    <w:p w:rsidR="00ED585D" w:rsidRDefault="00ED585D" w:rsidP="007839E5">
      <w:pPr>
        <w:spacing w:line="360" w:lineRule="auto"/>
        <w:rPr>
          <w:rFonts w:ascii="Times New Roman" w:hAnsi="Times New Roman" w:cs="Times New Roman"/>
          <w:b/>
          <w:sz w:val="24"/>
          <w:szCs w:val="24"/>
        </w:rPr>
      </w:pPr>
      <w:r w:rsidRPr="00456F8B">
        <w:rPr>
          <w:rFonts w:ascii="Times New Roman" w:hAnsi="Times New Roman" w:cs="Times New Roman"/>
          <w:b/>
          <w:sz w:val="24"/>
          <w:szCs w:val="24"/>
        </w:rPr>
        <w:t>Logro</w:t>
      </w:r>
      <w:r>
        <w:rPr>
          <w:rFonts w:ascii="Times New Roman" w:hAnsi="Times New Roman" w:cs="Times New Roman"/>
          <w:b/>
          <w:sz w:val="24"/>
          <w:szCs w:val="24"/>
        </w:rPr>
        <w:t>s</w:t>
      </w:r>
      <w:r w:rsidRPr="00456F8B">
        <w:rPr>
          <w:rFonts w:ascii="Times New Roman" w:hAnsi="Times New Roman" w:cs="Times New Roman"/>
          <w:b/>
          <w:sz w:val="24"/>
          <w:szCs w:val="24"/>
        </w:rPr>
        <w:t>:</w:t>
      </w:r>
      <w:r>
        <w:rPr>
          <w:rFonts w:ascii="Times New Roman" w:hAnsi="Times New Roman" w:cs="Times New Roman"/>
          <w:b/>
          <w:sz w:val="24"/>
          <w:szCs w:val="24"/>
        </w:rPr>
        <w:t xml:space="preserve"> </w:t>
      </w:r>
    </w:p>
    <w:p w:rsidR="00CC2701" w:rsidRPr="007155A0" w:rsidRDefault="00CC2701" w:rsidP="00CB042D">
      <w:pPr>
        <w:pStyle w:val="Prrafodelista"/>
        <w:numPr>
          <w:ilvl w:val="0"/>
          <w:numId w:val="38"/>
        </w:numPr>
        <w:spacing w:after="0" w:line="360" w:lineRule="auto"/>
        <w:jc w:val="both"/>
        <w:rPr>
          <w:rFonts w:ascii="Times New Roman" w:eastAsia="Times New Roman" w:hAnsi="Times New Roman" w:cs="Times New Roman"/>
          <w:sz w:val="24"/>
          <w:szCs w:val="24"/>
          <w:lang w:val="es-CO" w:eastAsia="es-CO"/>
        </w:rPr>
      </w:pPr>
      <w:r w:rsidRPr="007155A0">
        <w:rPr>
          <w:rFonts w:ascii="Times New Roman" w:eastAsia="Times New Roman" w:hAnsi="Times New Roman" w:cs="Times New Roman"/>
          <w:sz w:val="24"/>
          <w:szCs w:val="24"/>
          <w:lang w:val="es-CO" w:eastAsia="es-CO"/>
        </w:rPr>
        <w:t>Afianza</w:t>
      </w:r>
      <w:r w:rsidR="0094643A" w:rsidRPr="007155A0">
        <w:rPr>
          <w:rFonts w:ascii="Times New Roman" w:eastAsia="Times New Roman" w:hAnsi="Times New Roman" w:cs="Times New Roman"/>
          <w:sz w:val="24"/>
          <w:szCs w:val="24"/>
          <w:lang w:val="es-CO" w:eastAsia="es-CO"/>
        </w:rPr>
        <w:t>r y ampliar</w:t>
      </w:r>
      <w:r w:rsidRPr="007155A0">
        <w:rPr>
          <w:rFonts w:ascii="Times New Roman" w:eastAsia="Times New Roman" w:hAnsi="Times New Roman" w:cs="Times New Roman"/>
          <w:sz w:val="24"/>
          <w:szCs w:val="24"/>
          <w:lang w:val="es-CO" w:eastAsia="es-CO"/>
        </w:rPr>
        <w:t xml:space="preserve"> los conocimientos de algebra de cursos anteriores, creando espacios de duda y confrontación a través de la participación.</w:t>
      </w:r>
    </w:p>
    <w:p w:rsidR="00CC2701" w:rsidRDefault="00CC2701" w:rsidP="00CB042D">
      <w:pPr>
        <w:pStyle w:val="Prrafodelista"/>
        <w:numPr>
          <w:ilvl w:val="0"/>
          <w:numId w:val="38"/>
        </w:numPr>
        <w:spacing w:after="0" w:line="360" w:lineRule="auto"/>
        <w:jc w:val="both"/>
        <w:rPr>
          <w:rFonts w:ascii="Times New Roman" w:eastAsia="Times New Roman" w:hAnsi="Times New Roman" w:cs="Times New Roman"/>
          <w:sz w:val="24"/>
          <w:szCs w:val="24"/>
          <w:lang w:val="es-CO" w:eastAsia="es-CO"/>
        </w:rPr>
      </w:pPr>
      <w:r w:rsidRPr="007155A0">
        <w:rPr>
          <w:rFonts w:ascii="Times New Roman" w:eastAsia="Times New Roman" w:hAnsi="Times New Roman" w:cs="Times New Roman"/>
          <w:sz w:val="24"/>
          <w:szCs w:val="24"/>
          <w:lang w:val="es-CO" w:eastAsia="es-CO"/>
        </w:rPr>
        <w:t>Reconoce</w:t>
      </w:r>
      <w:r w:rsidR="002B2FAE" w:rsidRPr="007155A0">
        <w:rPr>
          <w:rFonts w:ascii="Times New Roman" w:eastAsia="Times New Roman" w:hAnsi="Times New Roman" w:cs="Times New Roman"/>
          <w:sz w:val="24"/>
          <w:szCs w:val="24"/>
          <w:lang w:val="es-CO" w:eastAsia="es-CO"/>
        </w:rPr>
        <w:t>r</w:t>
      </w:r>
      <w:r w:rsidRPr="007155A0">
        <w:rPr>
          <w:rFonts w:ascii="Times New Roman" w:eastAsia="Times New Roman" w:hAnsi="Times New Roman" w:cs="Times New Roman"/>
          <w:sz w:val="24"/>
          <w:szCs w:val="24"/>
          <w:lang w:val="es-CO" w:eastAsia="es-CO"/>
        </w:rPr>
        <w:t xml:space="preserve"> los sistemas de medición de ángulos, ubica</w:t>
      </w:r>
      <w:r w:rsidR="002B2FAE" w:rsidRPr="007155A0">
        <w:rPr>
          <w:rFonts w:ascii="Times New Roman" w:eastAsia="Times New Roman" w:hAnsi="Times New Roman" w:cs="Times New Roman"/>
          <w:sz w:val="24"/>
          <w:szCs w:val="24"/>
          <w:lang w:val="es-CO" w:eastAsia="es-CO"/>
        </w:rPr>
        <w:t>rlos</w:t>
      </w:r>
      <w:r w:rsidRPr="007155A0">
        <w:rPr>
          <w:rFonts w:ascii="Times New Roman" w:eastAsia="Times New Roman" w:hAnsi="Times New Roman" w:cs="Times New Roman"/>
          <w:sz w:val="24"/>
          <w:szCs w:val="24"/>
          <w:lang w:val="es-CO" w:eastAsia="es-CO"/>
        </w:rPr>
        <w:t xml:space="preserve"> y clasifica</w:t>
      </w:r>
      <w:r w:rsidR="002B2FAE" w:rsidRPr="007155A0">
        <w:rPr>
          <w:rFonts w:ascii="Times New Roman" w:eastAsia="Times New Roman" w:hAnsi="Times New Roman" w:cs="Times New Roman"/>
          <w:sz w:val="24"/>
          <w:szCs w:val="24"/>
          <w:lang w:val="es-CO" w:eastAsia="es-CO"/>
        </w:rPr>
        <w:t>rlos</w:t>
      </w:r>
      <w:r w:rsidRPr="007155A0">
        <w:rPr>
          <w:rFonts w:ascii="Times New Roman" w:eastAsia="Times New Roman" w:hAnsi="Times New Roman" w:cs="Times New Roman"/>
          <w:sz w:val="24"/>
          <w:szCs w:val="24"/>
          <w:lang w:val="es-CO" w:eastAsia="es-CO"/>
        </w:rPr>
        <w:t xml:space="preserve"> para encontrar los valores de sus funciones.</w:t>
      </w:r>
    </w:p>
    <w:p w:rsidR="00AE40B1" w:rsidRPr="00B16F0C" w:rsidRDefault="00AE40B1" w:rsidP="00AE40B1">
      <w:pPr>
        <w:pStyle w:val="Prrafodelista"/>
        <w:numPr>
          <w:ilvl w:val="0"/>
          <w:numId w:val="38"/>
        </w:numPr>
        <w:spacing w:after="0" w:line="360" w:lineRule="auto"/>
        <w:jc w:val="both"/>
        <w:rPr>
          <w:rFonts w:ascii="Times New Roman" w:eastAsia="Times New Roman" w:hAnsi="Times New Roman" w:cs="Times New Roman"/>
          <w:sz w:val="24"/>
          <w:szCs w:val="24"/>
          <w:lang w:val="es-CO" w:eastAsia="es-CO"/>
        </w:rPr>
      </w:pPr>
      <w:r w:rsidRPr="00B16F0C">
        <w:rPr>
          <w:rFonts w:ascii="Times New Roman" w:eastAsia="Times New Roman" w:hAnsi="Times New Roman" w:cs="Times New Roman"/>
          <w:sz w:val="24"/>
          <w:szCs w:val="24"/>
          <w:lang w:val="es-CO" w:eastAsia="es-CO"/>
        </w:rPr>
        <w:t>Diferenci</w:t>
      </w:r>
      <w:r>
        <w:rPr>
          <w:rFonts w:ascii="Times New Roman" w:eastAsia="Times New Roman" w:hAnsi="Times New Roman" w:cs="Times New Roman"/>
          <w:sz w:val="24"/>
          <w:szCs w:val="24"/>
          <w:lang w:val="es-CO" w:eastAsia="es-CO"/>
        </w:rPr>
        <w:t>ar</w:t>
      </w:r>
      <w:r w:rsidRPr="00B16F0C">
        <w:rPr>
          <w:rFonts w:ascii="Times New Roman" w:eastAsia="Times New Roman" w:hAnsi="Times New Roman" w:cs="Times New Roman"/>
          <w:sz w:val="24"/>
          <w:szCs w:val="24"/>
          <w:lang w:val="es-CO" w:eastAsia="es-CO"/>
        </w:rPr>
        <w:t xml:space="preserve"> las funciones trigonométricas con sus dominios y rangos, demostrando versatilidad para el empleo de las mismas en situaciones problema.</w:t>
      </w:r>
    </w:p>
    <w:p w:rsidR="00AE40B1" w:rsidRPr="00B16F0C" w:rsidRDefault="00AE40B1" w:rsidP="00AE40B1">
      <w:pPr>
        <w:pStyle w:val="Prrafodelista"/>
        <w:numPr>
          <w:ilvl w:val="0"/>
          <w:numId w:val="38"/>
        </w:numPr>
        <w:spacing w:after="0" w:line="360" w:lineRule="auto"/>
        <w:jc w:val="both"/>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lastRenderedPageBreak/>
        <w:t>Reconocer</w:t>
      </w:r>
      <w:r w:rsidRPr="00B16F0C">
        <w:rPr>
          <w:rFonts w:ascii="Times New Roman" w:eastAsia="Times New Roman" w:hAnsi="Times New Roman" w:cs="Times New Roman"/>
          <w:sz w:val="24"/>
          <w:szCs w:val="24"/>
          <w:lang w:val="es-CO" w:eastAsia="es-CO"/>
        </w:rPr>
        <w:t xml:space="preserve"> las razones trigonométricas en triángulos rectángulos, para resolver problemas del mundo cotidiano.</w:t>
      </w:r>
    </w:p>
    <w:p w:rsidR="00DB5039" w:rsidRPr="007155A0" w:rsidRDefault="00DB5039" w:rsidP="00CB042D">
      <w:pPr>
        <w:pStyle w:val="Prrafodelista"/>
        <w:numPr>
          <w:ilvl w:val="0"/>
          <w:numId w:val="38"/>
        </w:numPr>
        <w:spacing w:after="0" w:line="360" w:lineRule="auto"/>
        <w:jc w:val="both"/>
        <w:rPr>
          <w:rFonts w:ascii="Times New Roman" w:eastAsia="Times New Roman" w:hAnsi="Times New Roman" w:cs="Times New Roman"/>
          <w:sz w:val="24"/>
          <w:szCs w:val="24"/>
          <w:lang w:val="es-CO" w:eastAsia="es-CO"/>
        </w:rPr>
      </w:pPr>
      <w:r w:rsidRPr="007155A0">
        <w:rPr>
          <w:rFonts w:ascii="Times New Roman" w:eastAsia="Times New Roman" w:hAnsi="Times New Roman" w:cs="Times New Roman"/>
          <w:sz w:val="24"/>
          <w:szCs w:val="24"/>
          <w:lang w:val="es-CO" w:eastAsia="es-CO"/>
        </w:rPr>
        <w:t>Aplica</w:t>
      </w:r>
      <w:r w:rsidR="008E3B2C">
        <w:rPr>
          <w:rFonts w:ascii="Times New Roman" w:eastAsia="Times New Roman" w:hAnsi="Times New Roman" w:cs="Times New Roman"/>
          <w:sz w:val="24"/>
          <w:szCs w:val="24"/>
          <w:lang w:val="es-CO" w:eastAsia="es-CO"/>
        </w:rPr>
        <w:t>r</w:t>
      </w:r>
      <w:r w:rsidRPr="007155A0">
        <w:rPr>
          <w:rFonts w:ascii="Times New Roman" w:eastAsia="Times New Roman" w:hAnsi="Times New Roman" w:cs="Times New Roman"/>
          <w:sz w:val="24"/>
          <w:szCs w:val="24"/>
          <w:lang w:val="es-CO" w:eastAsia="es-CO"/>
        </w:rPr>
        <w:t xml:space="preserve"> los conceptos de distancia entre dos puntos y coordenadas de punto medio en la solución de problemas de la vida cotidiana.</w:t>
      </w:r>
    </w:p>
    <w:p w:rsidR="007155A0" w:rsidRPr="007155A0" w:rsidRDefault="007155A0" w:rsidP="00CB042D">
      <w:pPr>
        <w:pStyle w:val="Prrafodelista"/>
        <w:numPr>
          <w:ilvl w:val="0"/>
          <w:numId w:val="38"/>
        </w:numPr>
        <w:spacing w:line="360" w:lineRule="auto"/>
        <w:rPr>
          <w:rFonts w:ascii="Times New Roman" w:hAnsi="Times New Roman" w:cs="Times New Roman"/>
          <w:sz w:val="24"/>
          <w:szCs w:val="24"/>
        </w:rPr>
      </w:pPr>
      <w:r w:rsidRPr="007155A0">
        <w:rPr>
          <w:rFonts w:ascii="Times New Roman" w:hAnsi="Times New Roman" w:cs="Times New Roman"/>
          <w:sz w:val="24"/>
          <w:szCs w:val="24"/>
        </w:rPr>
        <w:t>Afianzar  las nociones básicas de estadística descriptiva, adquiridas en cursos anteriores creando espacios de aplicación y confrontación de procesos y resultados.</w:t>
      </w:r>
    </w:p>
    <w:p w:rsidR="007155A0" w:rsidRPr="007155A0" w:rsidRDefault="007155A0" w:rsidP="00CB042D">
      <w:pPr>
        <w:pStyle w:val="Prrafodelista"/>
        <w:numPr>
          <w:ilvl w:val="0"/>
          <w:numId w:val="38"/>
        </w:numPr>
        <w:spacing w:after="0" w:line="360" w:lineRule="auto"/>
        <w:rPr>
          <w:rFonts w:ascii="Times New Roman" w:eastAsia="Times New Roman" w:hAnsi="Times New Roman" w:cs="Times New Roman"/>
          <w:bCs/>
          <w:sz w:val="24"/>
          <w:szCs w:val="24"/>
          <w:lang w:val="es-MX" w:eastAsia="es-ES"/>
        </w:rPr>
      </w:pPr>
      <w:r w:rsidRPr="007155A0">
        <w:rPr>
          <w:rFonts w:ascii="Times New Roman" w:eastAsia="Times New Roman" w:hAnsi="Times New Roman" w:cs="Times New Roman"/>
          <w:bCs/>
          <w:sz w:val="24"/>
          <w:szCs w:val="24"/>
          <w:lang w:val="es-CO" w:eastAsia="es-ES"/>
        </w:rPr>
        <w:t>Organizar y mantener en marcha iniciativas propias y colectivas, manejar y conseguir recursos, trabajar con otros y tener sentido de responsabilidad personal, colectiva y social.</w:t>
      </w:r>
    </w:p>
    <w:p w:rsidR="007155A0" w:rsidRPr="007155A0" w:rsidRDefault="007155A0" w:rsidP="00CB042D">
      <w:pPr>
        <w:pStyle w:val="Prrafodelista"/>
        <w:numPr>
          <w:ilvl w:val="0"/>
          <w:numId w:val="38"/>
        </w:numPr>
        <w:spacing w:line="360" w:lineRule="auto"/>
        <w:rPr>
          <w:rFonts w:ascii="Times New Roman" w:hAnsi="Times New Roman" w:cs="Times New Roman"/>
          <w:sz w:val="24"/>
          <w:szCs w:val="24"/>
        </w:rPr>
      </w:pPr>
      <w:r w:rsidRPr="007155A0">
        <w:rPr>
          <w:rFonts w:ascii="Times New Roman" w:eastAsia="Times New Roman" w:hAnsi="Times New Roman" w:cs="Times New Roman"/>
          <w:bCs/>
          <w:sz w:val="24"/>
          <w:szCs w:val="24"/>
          <w:lang w:val="es-CO" w:eastAsia="es-ES"/>
        </w:rPr>
        <w:t>Respetar</w:t>
      </w:r>
      <w:r w:rsidR="00A54F56">
        <w:rPr>
          <w:rFonts w:ascii="Times New Roman" w:eastAsia="Times New Roman" w:hAnsi="Times New Roman" w:cs="Times New Roman"/>
          <w:bCs/>
          <w:sz w:val="24"/>
          <w:szCs w:val="24"/>
          <w:lang w:val="es-CO" w:eastAsia="es-ES"/>
        </w:rPr>
        <w:t xml:space="preserve"> </w:t>
      </w:r>
      <w:r w:rsidRPr="007155A0">
        <w:rPr>
          <w:rFonts w:ascii="Times New Roman" w:eastAsia="Times New Roman" w:hAnsi="Times New Roman" w:cs="Times New Roman"/>
          <w:bCs/>
          <w:sz w:val="24"/>
          <w:szCs w:val="24"/>
          <w:lang w:val="es-CO" w:eastAsia="es-ES"/>
        </w:rPr>
        <w:t xml:space="preserve"> la diferencia, defender el bien común y extender lazos de solidaridad, abrir espacios de participación y generar normas de sana convivencia para aportar en procesos colectivos.</w:t>
      </w:r>
    </w:p>
    <w:p w:rsidR="00AE40B1" w:rsidRDefault="00AE40B1" w:rsidP="00CB042D">
      <w:pPr>
        <w:spacing w:after="0" w:line="360" w:lineRule="auto"/>
        <w:rPr>
          <w:rFonts w:ascii="Times New Roman" w:hAnsi="Times New Roman" w:cs="Times New Roman"/>
          <w:b/>
          <w:sz w:val="24"/>
          <w:szCs w:val="24"/>
        </w:rPr>
      </w:pPr>
    </w:p>
    <w:p w:rsidR="00ED585D" w:rsidRDefault="00ED585D" w:rsidP="00CB042D">
      <w:pPr>
        <w:spacing w:after="0" w:line="360" w:lineRule="auto"/>
        <w:rPr>
          <w:rFonts w:ascii="Times New Roman" w:hAnsi="Times New Roman" w:cs="Times New Roman"/>
          <w:b/>
          <w:sz w:val="24"/>
          <w:szCs w:val="24"/>
        </w:rPr>
      </w:pPr>
      <w:r>
        <w:rPr>
          <w:rFonts w:ascii="Times New Roman" w:hAnsi="Times New Roman" w:cs="Times New Roman"/>
          <w:b/>
          <w:sz w:val="24"/>
          <w:szCs w:val="24"/>
        </w:rPr>
        <w:t>Indicadores de logro:</w:t>
      </w:r>
    </w:p>
    <w:p w:rsidR="00F251A3" w:rsidRDefault="00CD3B6E" w:rsidP="00CB042D">
      <w:pPr>
        <w:pStyle w:val="Prrafodelista"/>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Realiz</w:t>
      </w:r>
      <w:r w:rsidR="001B3DFE">
        <w:rPr>
          <w:rFonts w:ascii="Times New Roman" w:hAnsi="Times New Roman" w:cs="Times New Roman"/>
          <w:sz w:val="24"/>
          <w:szCs w:val="24"/>
        </w:rPr>
        <w:t>o</w:t>
      </w:r>
      <w:r w:rsidR="00F251A3" w:rsidRPr="00D96499">
        <w:rPr>
          <w:rFonts w:ascii="Times New Roman" w:hAnsi="Times New Roman" w:cs="Times New Roman"/>
          <w:sz w:val="24"/>
          <w:szCs w:val="24"/>
        </w:rPr>
        <w:t xml:space="preserve"> ejercicios variados sobre los distintos casos de factorización.</w:t>
      </w:r>
    </w:p>
    <w:p w:rsidR="00CD3B6E" w:rsidRDefault="00CD3B6E" w:rsidP="00CB042D">
      <w:pPr>
        <w:pStyle w:val="Prrafodelista"/>
        <w:numPr>
          <w:ilvl w:val="0"/>
          <w:numId w:val="22"/>
        </w:numPr>
        <w:spacing w:line="360" w:lineRule="auto"/>
        <w:rPr>
          <w:rFonts w:ascii="Times New Roman" w:hAnsi="Times New Roman" w:cs="Times New Roman"/>
          <w:sz w:val="24"/>
          <w:szCs w:val="24"/>
        </w:rPr>
      </w:pPr>
      <w:r w:rsidRPr="00D96499">
        <w:rPr>
          <w:rFonts w:ascii="Times New Roman" w:hAnsi="Times New Roman" w:cs="Times New Roman"/>
          <w:sz w:val="24"/>
          <w:szCs w:val="24"/>
        </w:rPr>
        <w:t>Ide</w:t>
      </w:r>
      <w:r>
        <w:rPr>
          <w:rFonts w:ascii="Times New Roman" w:hAnsi="Times New Roman" w:cs="Times New Roman"/>
          <w:sz w:val="24"/>
          <w:szCs w:val="24"/>
        </w:rPr>
        <w:t>ntific</w:t>
      </w:r>
      <w:r w:rsidR="001B3DFE">
        <w:rPr>
          <w:rFonts w:ascii="Times New Roman" w:hAnsi="Times New Roman" w:cs="Times New Roman"/>
          <w:sz w:val="24"/>
          <w:szCs w:val="24"/>
        </w:rPr>
        <w:t>o</w:t>
      </w:r>
      <w:r>
        <w:rPr>
          <w:rFonts w:ascii="Times New Roman" w:hAnsi="Times New Roman" w:cs="Times New Roman"/>
          <w:sz w:val="24"/>
          <w:szCs w:val="24"/>
        </w:rPr>
        <w:t xml:space="preserve"> las </w:t>
      </w:r>
      <w:r w:rsidR="00AE40B1">
        <w:rPr>
          <w:rFonts w:ascii="Times New Roman" w:hAnsi="Times New Roman" w:cs="Times New Roman"/>
          <w:sz w:val="24"/>
          <w:szCs w:val="24"/>
        </w:rPr>
        <w:t>características</w:t>
      </w:r>
      <w:r>
        <w:rPr>
          <w:rFonts w:ascii="Times New Roman" w:hAnsi="Times New Roman" w:cs="Times New Roman"/>
          <w:sz w:val="24"/>
          <w:szCs w:val="24"/>
        </w:rPr>
        <w:t xml:space="preserve"> </w:t>
      </w:r>
      <w:r w:rsidRPr="00D96499">
        <w:rPr>
          <w:rFonts w:ascii="Times New Roman" w:hAnsi="Times New Roman" w:cs="Times New Roman"/>
          <w:sz w:val="24"/>
          <w:szCs w:val="24"/>
        </w:rPr>
        <w:t xml:space="preserve">de </w:t>
      </w:r>
      <w:r>
        <w:rPr>
          <w:rFonts w:ascii="Times New Roman" w:hAnsi="Times New Roman" w:cs="Times New Roman"/>
          <w:sz w:val="24"/>
          <w:szCs w:val="24"/>
        </w:rPr>
        <w:t>las</w:t>
      </w:r>
      <w:r w:rsidRPr="00D96499">
        <w:rPr>
          <w:rFonts w:ascii="Times New Roman" w:hAnsi="Times New Roman" w:cs="Times New Roman"/>
          <w:sz w:val="24"/>
          <w:szCs w:val="24"/>
        </w:rPr>
        <w:t xml:space="preserve"> </w:t>
      </w:r>
      <w:r>
        <w:rPr>
          <w:rFonts w:ascii="Times New Roman" w:hAnsi="Times New Roman" w:cs="Times New Roman"/>
          <w:sz w:val="24"/>
          <w:szCs w:val="24"/>
        </w:rPr>
        <w:t>ecuaciones lineales y las resuelvo por diferentes métodos.</w:t>
      </w:r>
    </w:p>
    <w:p w:rsidR="00CD3B6E" w:rsidRDefault="00CD3B6E" w:rsidP="00CB042D">
      <w:pPr>
        <w:pStyle w:val="Prrafodelista"/>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Identific</w:t>
      </w:r>
      <w:r w:rsidR="001B3DFE">
        <w:rPr>
          <w:rFonts w:ascii="Times New Roman" w:hAnsi="Times New Roman" w:cs="Times New Roman"/>
          <w:sz w:val="24"/>
          <w:szCs w:val="24"/>
        </w:rPr>
        <w:t>o</w:t>
      </w:r>
      <w:r w:rsidRPr="00D96499">
        <w:rPr>
          <w:rFonts w:ascii="Times New Roman" w:hAnsi="Times New Roman" w:cs="Times New Roman"/>
          <w:sz w:val="24"/>
          <w:szCs w:val="24"/>
        </w:rPr>
        <w:t xml:space="preserve"> las </w:t>
      </w:r>
      <w:r w:rsidR="00AE40B1">
        <w:rPr>
          <w:rFonts w:ascii="Times New Roman" w:hAnsi="Times New Roman" w:cs="Times New Roman"/>
          <w:sz w:val="24"/>
          <w:szCs w:val="24"/>
        </w:rPr>
        <w:t>características</w:t>
      </w:r>
      <w:r w:rsidRPr="00D96499">
        <w:rPr>
          <w:rFonts w:ascii="Times New Roman" w:hAnsi="Times New Roman" w:cs="Times New Roman"/>
          <w:sz w:val="24"/>
          <w:szCs w:val="24"/>
        </w:rPr>
        <w:t xml:space="preserve"> de las </w:t>
      </w:r>
      <w:r>
        <w:rPr>
          <w:rFonts w:ascii="Times New Roman" w:hAnsi="Times New Roman" w:cs="Times New Roman"/>
          <w:sz w:val="24"/>
          <w:szCs w:val="24"/>
        </w:rPr>
        <w:t>ecuaciones cuadráticas y las resuelvo por diferentes métodos</w:t>
      </w:r>
      <w:r w:rsidR="001B3DFE">
        <w:rPr>
          <w:rFonts w:ascii="Times New Roman" w:hAnsi="Times New Roman" w:cs="Times New Roman"/>
          <w:sz w:val="24"/>
          <w:szCs w:val="24"/>
        </w:rPr>
        <w:t>.</w:t>
      </w:r>
    </w:p>
    <w:p w:rsidR="003550DC" w:rsidRDefault="003550DC" w:rsidP="00CB042D">
      <w:pPr>
        <w:pStyle w:val="Prrafodelista"/>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Realizo ejercicios de aplicación de la función logarítmica.</w:t>
      </w:r>
    </w:p>
    <w:p w:rsidR="001B3DFE" w:rsidRDefault="001B3DFE" w:rsidP="00CB042D">
      <w:pPr>
        <w:pStyle w:val="Prrafodelista"/>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Identifico los ángulos positivos y negativos en posición regular y los expreso en cualquier sistema.</w:t>
      </w:r>
    </w:p>
    <w:p w:rsidR="00614CEE" w:rsidRDefault="00614CEE" w:rsidP="00614CEE">
      <w:pPr>
        <w:pStyle w:val="Prrafodelista"/>
        <w:numPr>
          <w:ilvl w:val="0"/>
          <w:numId w:val="22"/>
        </w:numPr>
        <w:spacing w:after="0" w:line="36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Identifico las funciones trigonométricas con sus respectivos dominios y rangos.</w:t>
      </w:r>
    </w:p>
    <w:p w:rsidR="00614CEE" w:rsidRDefault="00614CEE" w:rsidP="00614CEE">
      <w:pPr>
        <w:pStyle w:val="Prrafodelista"/>
        <w:numPr>
          <w:ilvl w:val="0"/>
          <w:numId w:val="22"/>
        </w:numPr>
        <w:spacing w:after="0" w:line="36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Grafico en papel milimetrado y confronto con en Geogebra las características de las funciones trigonométricas.</w:t>
      </w:r>
    </w:p>
    <w:p w:rsidR="00614CEE" w:rsidRDefault="00614CEE" w:rsidP="00614CEE">
      <w:pPr>
        <w:pStyle w:val="Prrafodelista"/>
        <w:numPr>
          <w:ilvl w:val="0"/>
          <w:numId w:val="22"/>
        </w:numPr>
        <w:spacing w:after="0" w:line="360" w:lineRule="auto"/>
        <w:rPr>
          <w:rFonts w:ascii="Times New Roman" w:eastAsia="Times New Roman" w:hAnsi="Times New Roman" w:cs="Times New Roman"/>
          <w:sz w:val="24"/>
          <w:szCs w:val="24"/>
          <w:lang w:val="es-MX" w:eastAsia="es-MX"/>
        </w:rPr>
      </w:pPr>
      <w:r w:rsidRPr="009E62F1">
        <w:rPr>
          <w:rFonts w:ascii="Times New Roman" w:eastAsia="Times New Roman" w:hAnsi="Times New Roman" w:cs="Times New Roman"/>
          <w:sz w:val="24"/>
          <w:szCs w:val="24"/>
          <w:lang w:val="es-MX" w:eastAsia="es-MX"/>
        </w:rPr>
        <w:t>Utiliz</w:t>
      </w:r>
      <w:r>
        <w:rPr>
          <w:rFonts w:ascii="Times New Roman" w:eastAsia="Times New Roman" w:hAnsi="Times New Roman" w:cs="Times New Roman"/>
          <w:sz w:val="24"/>
          <w:szCs w:val="24"/>
          <w:lang w:val="es-MX" w:eastAsia="es-MX"/>
        </w:rPr>
        <w:t>o</w:t>
      </w:r>
      <w:r w:rsidRPr="009E62F1">
        <w:rPr>
          <w:rFonts w:ascii="Times New Roman" w:eastAsia="Times New Roman" w:hAnsi="Times New Roman" w:cs="Times New Roman"/>
          <w:sz w:val="24"/>
          <w:szCs w:val="24"/>
          <w:lang w:val="es-MX" w:eastAsia="es-MX"/>
        </w:rPr>
        <w:t xml:space="preserve"> el teorema de Pitágoras para resolver triángulos rectángulos.</w:t>
      </w:r>
    </w:p>
    <w:p w:rsidR="00614CEE" w:rsidRDefault="00614CEE" w:rsidP="00614CEE">
      <w:pPr>
        <w:pStyle w:val="Prrafodelista"/>
        <w:numPr>
          <w:ilvl w:val="0"/>
          <w:numId w:val="22"/>
        </w:numPr>
        <w:spacing w:after="0" w:line="360" w:lineRule="auto"/>
        <w:rPr>
          <w:rFonts w:ascii="Times New Roman" w:eastAsia="Times New Roman" w:hAnsi="Times New Roman" w:cs="Times New Roman"/>
          <w:sz w:val="24"/>
          <w:szCs w:val="24"/>
          <w:lang w:val="es-MX" w:eastAsia="es-MX"/>
        </w:rPr>
      </w:pPr>
      <w:r w:rsidRPr="009E62F1">
        <w:rPr>
          <w:rFonts w:ascii="Times New Roman" w:eastAsia="Times New Roman" w:hAnsi="Times New Roman" w:cs="Times New Roman"/>
          <w:sz w:val="24"/>
          <w:szCs w:val="24"/>
          <w:lang w:val="es-MX" w:eastAsia="es-MX"/>
        </w:rPr>
        <w:t>Aplic</w:t>
      </w:r>
      <w:r>
        <w:rPr>
          <w:rFonts w:ascii="Times New Roman" w:eastAsia="Times New Roman" w:hAnsi="Times New Roman" w:cs="Times New Roman"/>
          <w:sz w:val="24"/>
          <w:szCs w:val="24"/>
          <w:lang w:val="es-MX" w:eastAsia="es-MX"/>
        </w:rPr>
        <w:t>o</w:t>
      </w:r>
      <w:r w:rsidRPr="009E62F1">
        <w:rPr>
          <w:rFonts w:ascii="Times New Roman" w:eastAsia="Times New Roman" w:hAnsi="Times New Roman" w:cs="Times New Roman"/>
          <w:sz w:val="24"/>
          <w:szCs w:val="24"/>
          <w:lang w:val="es-MX" w:eastAsia="es-MX"/>
        </w:rPr>
        <w:t xml:space="preserve"> la</w:t>
      </w:r>
      <w:r w:rsidR="001B0805">
        <w:rPr>
          <w:rFonts w:ascii="Times New Roman" w:eastAsia="Times New Roman" w:hAnsi="Times New Roman" w:cs="Times New Roman"/>
          <w:sz w:val="24"/>
          <w:szCs w:val="24"/>
          <w:lang w:val="es-MX" w:eastAsia="es-MX"/>
        </w:rPr>
        <w:t xml:space="preserve"> definición de función trigonométrica</w:t>
      </w:r>
      <w:r>
        <w:rPr>
          <w:rFonts w:ascii="Times New Roman" w:eastAsia="Times New Roman" w:hAnsi="Times New Roman" w:cs="Times New Roman"/>
          <w:sz w:val="24"/>
          <w:szCs w:val="24"/>
          <w:lang w:val="es-MX" w:eastAsia="es-MX"/>
        </w:rPr>
        <w:t xml:space="preserve"> para resolver triángulos rectángulos.</w:t>
      </w:r>
    </w:p>
    <w:p w:rsidR="00FD173D" w:rsidRDefault="00FD173D" w:rsidP="00CB042D">
      <w:pPr>
        <w:pStyle w:val="Prrafodelista"/>
        <w:numPr>
          <w:ilvl w:val="0"/>
          <w:numId w:val="28"/>
        </w:numPr>
        <w:spacing w:after="0" w:line="360" w:lineRule="auto"/>
        <w:rPr>
          <w:rFonts w:ascii="Times New Roman" w:hAnsi="Times New Roman" w:cs="Times New Roman"/>
          <w:sz w:val="24"/>
          <w:szCs w:val="24"/>
        </w:rPr>
      </w:pPr>
      <w:r w:rsidRPr="000315CD">
        <w:rPr>
          <w:rFonts w:ascii="Times New Roman" w:hAnsi="Times New Roman" w:cs="Times New Roman"/>
          <w:sz w:val="24"/>
          <w:szCs w:val="24"/>
        </w:rPr>
        <w:t>Aplic</w:t>
      </w:r>
      <w:r>
        <w:rPr>
          <w:rFonts w:ascii="Times New Roman" w:hAnsi="Times New Roman" w:cs="Times New Roman"/>
          <w:sz w:val="24"/>
          <w:szCs w:val="24"/>
        </w:rPr>
        <w:t>o</w:t>
      </w:r>
      <w:r w:rsidRPr="000315CD">
        <w:rPr>
          <w:rFonts w:ascii="Times New Roman" w:hAnsi="Times New Roman" w:cs="Times New Roman"/>
          <w:sz w:val="24"/>
          <w:szCs w:val="24"/>
        </w:rPr>
        <w:t xml:space="preserve"> el concepto de distancia entre dos puntos </w:t>
      </w:r>
      <w:r>
        <w:rPr>
          <w:rFonts w:ascii="Times New Roman" w:hAnsi="Times New Roman" w:cs="Times New Roman"/>
          <w:sz w:val="24"/>
          <w:szCs w:val="24"/>
        </w:rPr>
        <w:t>en la solución de problemas cotidianos.</w:t>
      </w:r>
    </w:p>
    <w:p w:rsidR="00FD173D" w:rsidRDefault="00FD173D" w:rsidP="00CB042D">
      <w:pPr>
        <w:pStyle w:val="Prrafodelista"/>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Reafirmo el teorema de Pitágoras a partir del concepto de distancia entre dos puntos.</w:t>
      </w:r>
    </w:p>
    <w:p w:rsidR="00FD173D" w:rsidRDefault="00FD173D" w:rsidP="00CB042D">
      <w:pPr>
        <w:pStyle w:val="Prrafodelista"/>
        <w:numPr>
          <w:ilvl w:val="0"/>
          <w:numId w:val="28"/>
        </w:numPr>
        <w:spacing w:after="0" w:line="360" w:lineRule="auto"/>
        <w:rPr>
          <w:rFonts w:ascii="Times New Roman" w:hAnsi="Times New Roman" w:cs="Times New Roman"/>
          <w:sz w:val="24"/>
          <w:szCs w:val="24"/>
        </w:rPr>
      </w:pPr>
      <w:r w:rsidRPr="000315CD">
        <w:rPr>
          <w:rFonts w:ascii="Times New Roman" w:hAnsi="Times New Roman" w:cs="Times New Roman"/>
          <w:sz w:val="24"/>
          <w:szCs w:val="24"/>
        </w:rPr>
        <w:t>Aplic</w:t>
      </w:r>
      <w:r>
        <w:rPr>
          <w:rFonts w:ascii="Times New Roman" w:hAnsi="Times New Roman" w:cs="Times New Roman"/>
          <w:sz w:val="24"/>
          <w:szCs w:val="24"/>
        </w:rPr>
        <w:t>o</w:t>
      </w:r>
      <w:r w:rsidRPr="000315CD">
        <w:rPr>
          <w:rFonts w:ascii="Times New Roman" w:hAnsi="Times New Roman" w:cs="Times New Roman"/>
          <w:sz w:val="24"/>
          <w:szCs w:val="24"/>
        </w:rPr>
        <w:t xml:space="preserve"> el concepto de </w:t>
      </w:r>
      <w:r>
        <w:rPr>
          <w:rFonts w:ascii="Times New Roman" w:hAnsi="Times New Roman" w:cs="Times New Roman"/>
          <w:sz w:val="24"/>
          <w:szCs w:val="24"/>
        </w:rPr>
        <w:t>coordenadas de punto medio</w:t>
      </w:r>
      <w:r w:rsidRPr="000315CD">
        <w:rPr>
          <w:rFonts w:ascii="Times New Roman" w:hAnsi="Times New Roman" w:cs="Times New Roman"/>
          <w:sz w:val="24"/>
          <w:szCs w:val="24"/>
        </w:rPr>
        <w:t xml:space="preserve"> </w:t>
      </w:r>
      <w:r>
        <w:rPr>
          <w:rFonts w:ascii="Times New Roman" w:hAnsi="Times New Roman" w:cs="Times New Roman"/>
          <w:sz w:val="24"/>
          <w:szCs w:val="24"/>
        </w:rPr>
        <w:t>en la solución de problemas cotidianos.</w:t>
      </w:r>
    </w:p>
    <w:p w:rsidR="005061BB" w:rsidRDefault="005061BB" w:rsidP="005061BB">
      <w:pPr>
        <w:pStyle w:val="Prrafodelista"/>
        <w:numPr>
          <w:ilvl w:val="0"/>
          <w:numId w:val="28"/>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los conceptos de medidas de Tendencia Central en la solución de problemas del contexto. </w:t>
      </w:r>
    </w:p>
    <w:p w:rsidR="005061BB" w:rsidRDefault="005061BB" w:rsidP="005061BB">
      <w:pPr>
        <w:pStyle w:val="Prrafodelista"/>
        <w:numPr>
          <w:ilvl w:val="0"/>
          <w:numId w:val="28"/>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los conceptos de medidas de Dispersión en la solución de problemas del contexto. </w:t>
      </w:r>
    </w:p>
    <w:p w:rsidR="0013360D" w:rsidRDefault="001B3DFE" w:rsidP="00CB042D">
      <w:pPr>
        <w:pStyle w:val="Prrafodelista"/>
        <w:numPr>
          <w:ilvl w:val="0"/>
          <w:numId w:val="10"/>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Cumplo</w:t>
      </w:r>
      <w:r w:rsidR="0013360D">
        <w:rPr>
          <w:rFonts w:ascii="Times New Roman" w:eastAsia="Times New Roman" w:hAnsi="Times New Roman" w:cs="Times New Roman"/>
          <w:sz w:val="24"/>
          <w:szCs w:val="24"/>
          <w:lang w:val="es-MX" w:eastAsia="es-MX"/>
        </w:rPr>
        <w:t xml:space="preserve"> a tiempo con las tareas y trabajos que le son encomendados.</w:t>
      </w:r>
    </w:p>
    <w:p w:rsidR="0013360D" w:rsidRDefault="0013360D" w:rsidP="00CB042D">
      <w:pPr>
        <w:pStyle w:val="Prrafodelista"/>
        <w:numPr>
          <w:ilvl w:val="0"/>
          <w:numId w:val="10"/>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1B3DFE">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CB042D" w:rsidRDefault="00CB042D" w:rsidP="00CB042D">
      <w:pPr>
        <w:pStyle w:val="Prrafodelista"/>
        <w:numPr>
          <w:ilvl w:val="0"/>
          <w:numId w:val="10"/>
        </w:numPr>
        <w:spacing w:after="0" w:line="360" w:lineRule="auto"/>
        <w:rPr>
          <w:rFonts w:ascii="Times New Roman" w:eastAsia="Times New Roman" w:hAnsi="Times New Roman" w:cs="Times New Roman"/>
          <w:bCs/>
          <w:sz w:val="24"/>
          <w:szCs w:val="24"/>
          <w:lang w:val="es-MX" w:eastAsia="es-ES"/>
        </w:rPr>
      </w:pPr>
      <w:r w:rsidRPr="00526DE2">
        <w:rPr>
          <w:rFonts w:ascii="Times New Roman" w:eastAsia="Times New Roman" w:hAnsi="Times New Roman" w:cs="Times New Roman"/>
          <w:bCs/>
          <w:sz w:val="24"/>
          <w:szCs w:val="24"/>
          <w:lang w:val="es-MX" w:eastAsia="es-ES"/>
        </w:rPr>
        <w:lastRenderedPageBreak/>
        <w:t>Desarroll</w:t>
      </w:r>
      <w:r>
        <w:rPr>
          <w:rFonts w:ascii="Times New Roman" w:eastAsia="Times New Roman" w:hAnsi="Times New Roman" w:cs="Times New Roman"/>
          <w:bCs/>
          <w:sz w:val="24"/>
          <w:szCs w:val="24"/>
          <w:lang w:val="es-MX" w:eastAsia="es-ES"/>
        </w:rPr>
        <w:t>o</w:t>
      </w:r>
      <w:r w:rsidRPr="00526DE2">
        <w:rPr>
          <w:rFonts w:ascii="Times New Roman" w:eastAsia="Times New Roman" w:hAnsi="Times New Roman" w:cs="Times New Roman"/>
          <w:bCs/>
          <w:sz w:val="24"/>
          <w:szCs w:val="24"/>
          <w:lang w:val="es-MX" w:eastAsia="es-ES"/>
        </w:rPr>
        <w:t xml:space="preserve"> habilidades del pensamiento lógico-espacial</w:t>
      </w:r>
      <w:r w:rsidR="00AE40B1">
        <w:rPr>
          <w:rFonts w:ascii="Times New Roman" w:eastAsia="Times New Roman" w:hAnsi="Times New Roman" w:cs="Times New Roman"/>
          <w:bCs/>
          <w:sz w:val="24"/>
          <w:szCs w:val="24"/>
          <w:lang w:val="es-MX" w:eastAsia="es-ES"/>
        </w:rPr>
        <w:t xml:space="preserve"> mediante juegos matemáticos</w:t>
      </w:r>
      <w:r>
        <w:rPr>
          <w:rFonts w:ascii="Times New Roman" w:eastAsia="Times New Roman" w:hAnsi="Times New Roman" w:cs="Times New Roman"/>
          <w:bCs/>
          <w:sz w:val="24"/>
          <w:szCs w:val="24"/>
          <w:lang w:val="es-MX" w:eastAsia="es-ES"/>
        </w:rPr>
        <w:t>.</w:t>
      </w:r>
    </w:p>
    <w:p w:rsidR="00CB042D" w:rsidRPr="00AF53CB" w:rsidRDefault="00CB042D" w:rsidP="00CB042D">
      <w:pPr>
        <w:pStyle w:val="Prrafodelista"/>
        <w:numPr>
          <w:ilvl w:val="0"/>
          <w:numId w:val="10"/>
        </w:numPr>
        <w:autoSpaceDE w:val="0"/>
        <w:autoSpaceDN w:val="0"/>
        <w:adjustRightInd w:val="0"/>
        <w:spacing w:after="0" w:line="360" w:lineRule="auto"/>
        <w:rPr>
          <w:rFonts w:ascii="Times New Roman" w:hAnsi="Times New Roman" w:cs="Times New Roman"/>
          <w:bCs/>
          <w:sz w:val="24"/>
          <w:szCs w:val="24"/>
          <w:lang w:val="es-CO"/>
        </w:rPr>
      </w:pPr>
      <w:r>
        <w:rPr>
          <w:rFonts w:ascii="Times New Roman" w:hAnsi="Times New Roman" w:cs="Times New Roman"/>
          <w:bCs/>
          <w:sz w:val="24"/>
          <w:szCs w:val="24"/>
          <w:lang w:val="es-CO"/>
        </w:rPr>
        <w:t>Establezco</w:t>
      </w:r>
      <w:r w:rsidRPr="00AF53CB">
        <w:rPr>
          <w:rFonts w:ascii="Times New Roman" w:hAnsi="Times New Roman" w:cs="Times New Roman"/>
          <w:bCs/>
          <w:sz w:val="24"/>
          <w:szCs w:val="24"/>
          <w:lang w:val="es-CO"/>
        </w:rPr>
        <w:t xml:space="preserve"> juicios argumentados y defin</w:t>
      </w:r>
      <w:r>
        <w:rPr>
          <w:rFonts w:ascii="Times New Roman" w:hAnsi="Times New Roman" w:cs="Times New Roman"/>
          <w:bCs/>
          <w:sz w:val="24"/>
          <w:szCs w:val="24"/>
          <w:lang w:val="es-CO"/>
        </w:rPr>
        <w:t>o</w:t>
      </w:r>
      <w:r w:rsidRPr="00AF53CB">
        <w:rPr>
          <w:rFonts w:ascii="Times New Roman" w:hAnsi="Times New Roman" w:cs="Times New Roman"/>
          <w:bCs/>
          <w:sz w:val="24"/>
          <w:szCs w:val="24"/>
          <w:lang w:val="es-CO"/>
        </w:rPr>
        <w:t xml:space="preserve"> acciones adecuadas para resolver una situación determinada.</w:t>
      </w:r>
    </w:p>
    <w:p w:rsidR="00CB042D" w:rsidRPr="0069655C" w:rsidRDefault="00CB042D" w:rsidP="00CB042D">
      <w:pPr>
        <w:pStyle w:val="Prrafodelista"/>
        <w:numPr>
          <w:ilvl w:val="0"/>
          <w:numId w:val="10"/>
        </w:numPr>
        <w:autoSpaceDE w:val="0"/>
        <w:autoSpaceDN w:val="0"/>
        <w:adjustRightInd w:val="0"/>
        <w:spacing w:after="0" w:line="360" w:lineRule="auto"/>
        <w:rPr>
          <w:rFonts w:ascii="Times New Roman" w:hAnsi="Times New Roman" w:cs="Times New Roman"/>
          <w:bCs/>
          <w:sz w:val="24"/>
          <w:szCs w:val="24"/>
          <w:lang w:val="es-CO"/>
        </w:rPr>
      </w:pPr>
      <w:r w:rsidRPr="0069655C">
        <w:rPr>
          <w:rFonts w:ascii="Times New Roman" w:hAnsi="Times New Roman" w:cs="Times New Roman"/>
          <w:bCs/>
          <w:sz w:val="24"/>
          <w:szCs w:val="24"/>
          <w:lang w:val="es-CO"/>
        </w:rPr>
        <w:t>Identifico problemas en una situación dada, analizo formas para superarlos e implemento la alternativa más adecuada.</w:t>
      </w:r>
    </w:p>
    <w:p w:rsidR="00CB042D" w:rsidRDefault="00CB042D" w:rsidP="00CB042D">
      <w:pPr>
        <w:pStyle w:val="Prrafodelista"/>
        <w:numPr>
          <w:ilvl w:val="0"/>
          <w:numId w:val="10"/>
        </w:numPr>
        <w:autoSpaceDE w:val="0"/>
        <w:autoSpaceDN w:val="0"/>
        <w:adjustRightInd w:val="0"/>
        <w:spacing w:after="0" w:line="360" w:lineRule="auto"/>
        <w:rPr>
          <w:rFonts w:ascii="Times New Roman" w:hAnsi="Times New Roman" w:cs="Times New Roman"/>
          <w:bCs/>
          <w:sz w:val="24"/>
          <w:szCs w:val="24"/>
          <w:lang w:val="es-CO"/>
        </w:rPr>
      </w:pPr>
      <w:r w:rsidRPr="00BA3A0E">
        <w:rPr>
          <w:rFonts w:ascii="Times New Roman" w:hAnsi="Times New Roman" w:cs="Times New Roman"/>
          <w:bCs/>
          <w:sz w:val="24"/>
          <w:szCs w:val="24"/>
          <w:lang w:val="es-CO"/>
        </w:rPr>
        <w:t>Construyo relaciones pacíficas que contribuyen a la convivencia cotidiana en mi comunidad y municipio.</w:t>
      </w:r>
    </w:p>
    <w:p w:rsidR="00ED585D" w:rsidRPr="0020404B" w:rsidRDefault="00ED585D" w:rsidP="00CB042D">
      <w:pPr>
        <w:spacing w:line="360" w:lineRule="auto"/>
        <w:ind w:left="360"/>
        <w:rPr>
          <w:rFonts w:ascii="Times New Roman" w:hAnsi="Times New Roman" w:cs="Times New Roman"/>
          <w:sz w:val="24"/>
          <w:szCs w:val="24"/>
        </w:rPr>
      </w:pPr>
    </w:p>
    <w:p w:rsidR="00ED585D" w:rsidRPr="00460926" w:rsidRDefault="00ED585D" w:rsidP="00CB042D">
      <w:pPr>
        <w:spacing w:after="0" w:line="360" w:lineRule="auto"/>
        <w:rPr>
          <w:rFonts w:ascii="Times New Roman" w:hAnsi="Times New Roman" w:cs="Times New Roman"/>
          <w:b/>
          <w:sz w:val="28"/>
          <w:szCs w:val="28"/>
          <w:lang w:val="es-CO"/>
        </w:rPr>
      </w:pPr>
      <w:r w:rsidRPr="00460926">
        <w:rPr>
          <w:rFonts w:ascii="Times New Roman" w:hAnsi="Times New Roman" w:cs="Times New Roman"/>
          <w:b/>
          <w:sz w:val="28"/>
          <w:szCs w:val="28"/>
          <w:lang w:val="es-CO"/>
        </w:rPr>
        <w:t>Segundo Período:</w:t>
      </w:r>
    </w:p>
    <w:p w:rsidR="00ED585D" w:rsidRPr="002B2725" w:rsidRDefault="00ED585D" w:rsidP="00CB042D">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Temas:</w:t>
      </w:r>
    </w:p>
    <w:p w:rsidR="00B16F0C" w:rsidRDefault="00B16F0C" w:rsidP="00CB042D">
      <w:pPr>
        <w:spacing w:after="0" w:line="360" w:lineRule="auto"/>
        <w:rPr>
          <w:rFonts w:ascii="Times New Roman" w:hAnsi="Times New Roman" w:cs="Times New Roman"/>
          <w:b/>
          <w:sz w:val="24"/>
          <w:szCs w:val="24"/>
        </w:rPr>
      </w:pPr>
      <w:r w:rsidRPr="00B16F0C">
        <w:rPr>
          <w:rFonts w:ascii="Times New Roman" w:hAnsi="Times New Roman" w:cs="Times New Roman"/>
          <w:b/>
          <w:sz w:val="24"/>
          <w:szCs w:val="24"/>
        </w:rPr>
        <w:t xml:space="preserve">Unidad </w:t>
      </w:r>
      <w:r w:rsidR="00017F2B">
        <w:rPr>
          <w:rFonts w:ascii="Times New Roman" w:hAnsi="Times New Roman" w:cs="Times New Roman"/>
          <w:b/>
          <w:sz w:val="24"/>
          <w:szCs w:val="24"/>
        </w:rPr>
        <w:t>5</w:t>
      </w:r>
      <w:r w:rsidRPr="00B16F0C">
        <w:rPr>
          <w:rFonts w:ascii="Times New Roman" w:hAnsi="Times New Roman" w:cs="Times New Roman"/>
          <w:b/>
          <w:sz w:val="24"/>
          <w:szCs w:val="24"/>
        </w:rPr>
        <w:t>: Ángulos Notables</w:t>
      </w:r>
    </w:p>
    <w:p w:rsidR="00FC10AC" w:rsidRDefault="00A5056C" w:rsidP="00CB042D">
      <w:pPr>
        <w:spacing w:after="0" w:line="360" w:lineRule="auto"/>
        <w:rPr>
          <w:rFonts w:ascii="Times New Roman" w:hAnsi="Times New Roman" w:cs="Times New Roman"/>
          <w:sz w:val="24"/>
          <w:szCs w:val="24"/>
        </w:rPr>
      </w:pPr>
      <w:r>
        <w:rPr>
          <w:rFonts w:ascii="Times New Roman" w:hAnsi="Times New Roman" w:cs="Times New Roman"/>
          <w:sz w:val="24"/>
          <w:szCs w:val="24"/>
        </w:rPr>
        <w:t>9</w:t>
      </w:r>
      <w:r w:rsidR="00FC10AC">
        <w:rPr>
          <w:rFonts w:ascii="Times New Roman" w:hAnsi="Times New Roman" w:cs="Times New Roman"/>
          <w:sz w:val="24"/>
          <w:szCs w:val="24"/>
        </w:rPr>
        <w:t xml:space="preserve">. </w:t>
      </w:r>
      <w:r w:rsidR="00F057C3">
        <w:rPr>
          <w:rFonts w:ascii="Times New Roman" w:hAnsi="Times New Roman" w:cs="Times New Roman"/>
          <w:sz w:val="24"/>
          <w:szCs w:val="24"/>
        </w:rPr>
        <w:t xml:space="preserve">Definición de </w:t>
      </w:r>
      <w:r w:rsidR="00B02C35">
        <w:rPr>
          <w:rFonts w:ascii="Times New Roman" w:hAnsi="Times New Roman" w:cs="Times New Roman"/>
          <w:sz w:val="24"/>
          <w:szCs w:val="24"/>
        </w:rPr>
        <w:t>Ángulos notables.</w:t>
      </w:r>
    </w:p>
    <w:p w:rsidR="00B02C35" w:rsidRDefault="00B02C35" w:rsidP="00CB042D">
      <w:pPr>
        <w:spacing w:line="360" w:lineRule="auto"/>
        <w:rPr>
          <w:rFonts w:ascii="Times New Roman" w:hAnsi="Times New Roman" w:cs="Times New Roman"/>
          <w:sz w:val="24"/>
          <w:szCs w:val="24"/>
        </w:rPr>
      </w:pPr>
      <w:r>
        <w:rPr>
          <w:rFonts w:ascii="Times New Roman" w:hAnsi="Times New Roman" w:cs="Times New Roman"/>
          <w:sz w:val="24"/>
          <w:szCs w:val="24"/>
        </w:rPr>
        <w:t>1</w:t>
      </w:r>
      <w:r w:rsidR="00A5056C">
        <w:rPr>
          <w:rFonts w:ascii="Times New Roman" w:hAnsi="Times New Roman" w:cs="Times New Roman"/>
          <w:sz w:val="24"/>
          <w:szCs w:val="24"/>
        </w:rPr>
        <w:t>0</w:t>
      </w:r>
      <w:r>
        <w:rPr>
          <w:rFonts w:ascii="Times New Roman" w:hAnsi="Times New Roman" w:cs="Times New Roman"/>
          <w:sz w:val="24"/>
          <w:szCs w:val="24"/>
        </w:rPr>
        <w:t xml:space="preserve">. </w:t>
      </w:r>
      <w:r w:rsidR="00926B92">
        <w:rPr>
          <w:rFonts w:ascii="Times New Roman" w:hAnsi="Times New Roman" w:cs="Times New Roman"/>
          <w:sz w:val="24"/>
          <w:szCs w:val="24"/>
        </w:rPr>
        <w:t>Ángulos Suplementarios, Complementarios y de Referencia.</w:t>
      </w:r>
    </w:p>
    <w:p w:rsidR="007839E5" w:rsidRPr="002B2725" w:rsidRDefault="007839E5" w:rsidP="007839E5">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Unidad</w:t>
      </w:r>
      <w:r>
        <w:rPr>
          <w:rFonts w:ascii="Times New Roman" w:hAnsi="Times New Roman" w:cs="Times New Roman"/>
          <w:b/>
          <w:sz w:val="24"/>
          <w:szCs w:val="24"/>
          <w:lang w:val="es-CO"/>
        </w:rPr>
        <w:t xml:space="preserve"> 6:</w:t>
      </w:r>
      <w:r w:rsidRPr="002B2725">
        <w:rPr>
          <w:rFonts w:ascii="Times New Roman" w:hAnsi="Times New Roman" w:cs="Times New Roman"/>
          <w:b/>
          <w:sz w:val="24"/>
          <w:szCs w:val="24"/>
          <w:lang w:val="es-CO"/>
        </w:rPr>
        <w:t xml:space="preserve"> </w:t>
      </w:r>
      <w:r>
        <w:rPr>
          <w:rFonts w:ascii="Times New Roman" w:hAnsi="Times New Roman" w:cs="Times New Roman"/>
          <w:b/>
          <w:sz w:val="24"/>
          <w:szCs w:val="24"/>
          <w:lang w:val="es-CO"/>
        </w:rPr>
        <w:t>Ley de Senos y Ley de Cosenos</w:t>
      </w:r>
    </w:p>
    <w:p w:rsidR="007839E5" w:rsidRPr="002B2725" w:rsidRDefault="007839E5" w:rsidP="007839E5">
      <w:pPr>
        <w:spacing w:after="0" w:line="360" w:lineRule="auto"/>
        <w:ind w:left="7"/>
        <w:rPr>
          <w:rFonts w:ascii="Times New Roman" w:hAnsi="Times New Roman" w:cs="Times New Roman"/>
          <w:sz w:val="24"/>
          <w:szCs w:val="24"/>
        </w:rPr>
      </w:pPr>
      <w:r>
        <w:rPr>
          <w:rFonts w:ascii="Times New Roman" w:hAnsi="Times New Roman" w:cs="Times New Roman"/>
          <w:sz w:val="24"/>
          <w:szCs w:val="24"/>
        </w:rPr>
        <w:t>1</w:t>
      </w:r>
      <w:r w:rsidR="00A5056C">
        <w:rPr>
          <w:rFonts w:ascii="Times New Roman" w:hAnsi="Times New Roman" w:cs="Times New Roman"/>
          <w:sz w:val="24"/>
          <w:szCs w:val="24"/>
        </w:rPr>
        <w:t>1</w:t>
      </w:r>
      <w:r w:rsidRPr="002B2725">
        <w:rPr>
          <w:rFonts w:ascii="Times New Roman" w:hAnsi="Times New Roman" w:cs="Times New Roman"/>
          <w:sz w:val="24"/>
          <w:szCs w:val="24"/>
        </w:rPr>
        <w:t xml:space="preserve">. </w:t>
      </w:r>
      <w:r>
        <w:rPr>
          <w:rFonts w:ascii="Times New Roman" w:hAnsi="Times New Roman" w:cs="Times New Roman"/>
          <w:sz w:val="24"/>
          <w:szCs w:val="24"/>
        </w:rPr>
        <w:t>Teorema del Seno y Teorema del Coseno</w:t>
      </w:r>
      <w:r w:rsidRPr="002B2725">
        <w:rPr>
          <w:rFonts w:ascii="Times New Roman" w:hAnsi="Times New Roman" w:cs="Times New Roman"/>
          <w:sz w:val="24"/>
          <w:szCs w:val="24"/>
        </w:rPr>
        <w:t>.</w:t>
      </w:r>
    </w:p>
    <w:p w:rsidR="007839E5" w:rsidRPr="002B2725" w:rsidRDefault="007839E5" w:rsidP="007839E5">
      <w:pPr>
        <w:spacing w:after="0" w:line="360" w:lineRule="auto"/>
        <w:ind w:left="7"/>
        <w:rPr>
          <w:rFonts w:ascii="Times New Roman" w:hAnsi="Times New Roman" w:cs="Times New Roman"/>
          <w:sz w:val="24"/>
          <w:szCs w:val="24"/>
        </w:rPr>
      </w:pPr>
      <w:r>
        <w:rPr>
          <w:rFonts w:ascii="Times New Roman" w:hAnsi="Times New Roman" w:cs="Times New Roman"/>
          <w:sz w:val="24"/>
          <w:szCs w:val="24"/>
        </w:rPr>
        <w:t>1</w:t>
      </w:r>
      <w:r w:rsidR="00A5056C">
        <w:rPr>
          <w:rFonts w:ascii="Times New Roman" w:hAnsi="Times New Roman" w:cs="Times New Roman"/>
          <w:sz w:val="24"/>
          <w:szCs w:val="24"/>
        </w:rPr>
        <w:t>2</w:t>
      </w:r>
      <w:r w:rsidRPr="002B2725">
        <w:rPr>
          <w:rFonts w:ascii="Times New Roman" w:hAnsi="Times New Roman" w:cs="Times New Roman"/>
          <w:sz w:val="24"/>
          <w:szCs w:val="24"/>
        </w:rPr>
        <w:t xml:space="preserve">. </w:t>
      </w:r>
      <w:r>
        <w:rPr>
          <w:rFonts w:ascii="Times New Roman" w:hAnsi="Times New Roman" w:cs="Times New Roman"/>
          <w:sz w:val="24"/>
          <w:szCs w:val="24"/>
        </w:rPr>
        <w:t>Ángulos de Elevación y de Depresión</w:t>
      </w:r>
      <w:r w:rsidRPr="002B2725">
        <w:rPr>
          <w:rFonts w:ascii="Times New Roman" w:hAnsi="Times New Roman" w:cs="Times New Roman"/>
          <w:sz w:val="24"/>
          <w:szCs w:val="24"/>
        </w:rPr>
        <w:t>.</w:t>
      </w:r>
    </w:p>
    <w:p w:rsidR="007839E5" w:rsidRDefault="007839E5" w:rsidP="00E4368E">
      <w:pPr>
        <w:spacing w:after="0" w:line="360" w:lineRule="auto"/>
        <w:rPr>
          <w:rFonts w:ascii="Times New Roman" w:hAnsi="Times New Roman" w:cs="Times New Roman"/>
          <w:b/>
          <w:sz w:val="24"/>
          <w:szCs w:val="24"/>
          <w:lang w:val="es-CO"/>
        </w:rPr>
      </w:pPr>
    </w:p>
    <w:p w:rsidR="00E4368E" w:rsidRDefault="00E4368E" w:rsidP="00E4368E">
      <w:pPr>
        <w:spacing w:after="0" w:line="360" w:lineRule="auto"/>
        <w:rPr>
          <w:rFonts w:ascii="Times New Roman" w:hAnsi="Times New Roman" w:cs="Times New Roman"/>
          <w:b/>
          <w:sz w:val="24"/>
          <w:szCs w:val="24"/>
          <w:lang w:val="es-CO"/>
        </w:rPr>
      </w:pPr>
      <w:r w:rsidRPr="00205B4B">
        <w:rPr>
          <w:rFonts w:ascii="Times New Roman" w:hAnsi="Times New Roman" w:cs="Times New Roman"/>
          <w:b/>
          <w:sz w:val="24"/>
          <w:szCs w:val="24"/>
          <w:lang w:val="es-CO"/>
        </w:rPr>
        <w:t xml:space="preserve">Unidad </w:t>
      </w:r>
      <w:r w:rsidR="007839E5">
        <w:rPr>
          <w:rFonts w:ascii="Times New Roman" w:hAnsi="Times New Roman" w:cs="Times New Roman"/>
          <w:b/>
          <w:sz w:val="24"/>
          <w:szCs w:val="24"/>
          <w:lang w:val="es-CO"/>
        </w:rPr>
        <w:t>7</w:t>
      </w:r>
      <w:r w:rsidRPr="00205B4B">
        <w:rPr>
          <w:rFonts w:ascii="Times New Roman" w:hAnsi="Times New Roman" w:cs="Times New Roman"/>
          <w:b/>
          <w:sz w:val="24"/>
          <w:szCs w:val="24"/>
          <w:lang w:val="es-CO"/>
        </w:rPr>
        <w:t>: Aplicaciones de Geometría y Estadística</w:t>
      </w:r>
    </w:p>
    <w:p w:rsidR="00E4368E" w:rsidRPr="002B2725" w:rsidRDefault="00E4368E" w:rsidP="00E4368E">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A5056C">
        <w:rPr>
          <w:rFonts w:ascii="Times New Roman" w:hAnsi="Times New Roman" w:cs="Times New Roman"/>
          <w:sz w:val="24"/>
          <w:szCs w:val="24"/>
        </w:rPr>
        <w:t>3</w:t>
      </w:r>
      <w:r>
        <w:rPr>
          <w:rFonts w:ascii="Times New Roman" w:hAnsi="Times New Roman" w:cs="Times New Roman"/>
          <w:sz w:val="24"/>
          <w:szCs w:val="24"/>
        </w:rPr>
        <w:t xml:space="preserve">.  </w:t>
      </w:r>
      <w:r w:rsidR="00742733">
        <w:rPr>
          <w:rFonts w:ascii="Times New Roman" w:hAnsi="Times New Roman" w:cs="Times New Roman"/>
          <w:sz w:val="24"/>
          <w:szCs w:val="24"/>
        </w:rPr>
        <w:t>La Línea Recta</w:t>
      </w:r>
      <w:r>
        <w:rPr>
          <w:rFonts w:ascii="Times New Roman" w:hAnsi="Times New Roman" w:cs="Times New Roman"/>
          <w:sz w:val="24"/>
          <w:szCs w:val="24"/>
          <w:lang w:val="es-CO"/>
        </w:rPr>
        <w:t>:</w:t>
      </w:r>
      <w:r w:rsidRPr="002B2725">
        <w:rPr>
          <w:rFonts w:ascii="Times New Roman" w:hAnsi="Times New Roman" w:cs="Times New Roman"/>
          <w:sz w:val="24"/>
          <w:szCs w:val="24"/>
        </w:rPr>
        <w:t xml:space="preserve"> </w:t>
      </w:r>
      <w:r w:rsidR="00742733">
        <w:rPr>
          <w:rFonts w:ascii="Times New Roman" w:hAnsi="Times New Roman" w:cs="Times New Roman"/>
          <w:sz w:val="24"/>
          <w:szCs w:val="24"/>
        </w:rPr>
        <w:t>Ecuación, Pendiente, paralelismo y perpendicularidad.</w:t>
      </w:r>
    </w:p>
    <w:p w:rsidR="007839E5" w:rsidRDefault="00E4368E" w:rsidP="007839E5">
      <w:pPr>
        <w:spacing w:line="360" w:lineRule="auto"/>
        <w:rPr>
          <w:rFonts w:ascii="Times New Roman" w:hAnsi="Times New Roman" w:cs="Times New Roman"/>
          <w:b/>
          <w:sz w:val="24"/>
          <w:szCs w:val="24"/>
          <w:lang w:val="es-CO"/>
        </w:rPr>
      </w:pPr>
      <w:r>
        <w:rPr>
          <w:rFonts w:ascii="Times New Roman" w:hAnsi="Times New Roman" w:cs="Times New Roman"/>
          <w:sz w:val="24"/>
          <w:szCs w:val="24"/>
        </w:rPr>
        <w:t>1</w:t>
      </w:r>
      <w:r w:rsidR="00A5056C">
        <w:rPr>
          <w:rFonts w:ascii="Times New Roman" w:hAnsi="Times New Roman" w:cs="Times New Roman"/>
          <w:sz w:val="24"/>
          <w:szCs w:val="24"/>
        </w:rPr>
        <w:t>4</w:t>
      </w:r>
      <w:r>
        <w:rPr>
          <w:rFonts w:ascii="Times New Roman" w:hAnsi="Times New Roman" w:cs="Times New Roman"/>
          <w:sz w:val="24"/>
          <w:szCs w:val="24"/>
        </w:rPr>
        <w:t xml:space="preserve">.  </w:t>
      </w:r>
      <w:r w:rsidR="007839E5">
        <w:rPr>
          <w:rFonts w:ascii="Times New Roman" w:hAnsi="Times New Roman" w:cs="Times New Roman"/>
          <w:sz w:val="24"/>
          <w:szCs w:val="24"/>
        </w:rPr>
        <w:t>Técnicas de Conteo</w:t>
      </w:r>
      <w:r w:rsidR="007839E5" w:rsidRPr="007567CC">
        <w:rPr>
          <w:rFonts w:ascii="Times New Roman" w:hAnsi="Times New Roman" w:cs="Times New Roman"/>
          <w:sz w:val="24"/>
          <w:szCs w:val="24"/>
        </w:rPr>
        <w:t>.</w:t>
      </w:r>
      <w:r w:rsidR="007839E5">
        <w:rPr>
          <w:rFonts w:ascii="Times New Roman" w:hAnsi="Times New Roman" w:cs="Times New Roman"/>
          <w:b/>
          <w:sz w:val="24"/>
          <w:szCs w:val="24"/>
          <w:lang w:val="es-CO"/>
        </w:rPr>
        <w:t xml:space="preserve"> </w:t>
      </w:r>
    </w:p>
    <w:p w:rsidR="00ED585D" w:rsidRDefault="00A101F0" w:rsidP="00CB042D">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L</w:t>
      </w:r>
      <w:r w:rsidR="00ED585D">
        <w:rPr>
          <w:rFonts w:ascii="Times New Roman" w:hAnsi="Times New Roman" w:cs="Times New Roman"/>
          <w:b/>
          <w:sz w:val="24"/>
          <w:szCs w:val="24"/>
          <w:lang w:val="es-CO"/>
        </w:rPr>
        <w:t>ogros:</w:t>
      </w:r>
    </w:p>
    <w:p w:rsidR="00ED585D" w:rsidRPr="00747762" w:rsidRDefault="008E3B2C" w:rsidP="00CB042D">
      <w:pPr>
        <w:pStyle w:val="Prrafodelista"/>
        <w:numPr>
          <w:ilvl w:val="0"/>
          <w:numId w:val="23"/>
        </w:numPr>
        <w:autoSpaceDE w:val="0"/>
        <w:autoSpaceDN w:val="0"/>
        <w:adjustRightInd w:val="0"/>
        <w:spacing w:after="0" w:line="360" w:lineRule="auto"/>
        <w:rPr>
          <w:rFonts w:ascii="Times New Roman" w:hAnsi="Times New Roman" w:cs="Times New Roman"/>
          <w:bCs/>
          <w:sz w:val="24"/>
          <w:szCs w:val="24"/>
        </w:rPr>
      </w:pPr>
      <w:r>
        <w:rPr>
          <w:rFonts w:ascii="Times New Roman" w:eastAsia="Times New Roman" w:hAnsi="Times New Roman" w:cs="Times New Roman"/>
          <w:sz w:val="24"/>
          <w:szCs w:val="24"/>
          <w:lang w:val="es-CO" w:eastAsia="es-CO"/>
        </w:rPr>
        <w:t xml:space="preserve">Encontrar </w:t>
      </w:r>
      <w:r w:rsidR="00B16F0C" w:rsidRPr="00356C4E">
        <w:rPr>
          <w:rFonts w:ascii="Times New Roman" w:eastAsia="Times New Roman" w:hAnsi="Times New Roman" w:cs="Times New Roman"/>
          <w:sz w:val="24"/>
          <w:szCs w:val="24"/>
          <w:lang w:val="es-CO" w:eastAsia="es-CO"/>
        </w:rPr>
        <w:t xml:space="preserve"> las funciones trigonométricas de ángulos notables, complementarios, suplementarios y de referencia para aplicarlas en la solución de problemas.</w:t>
      </w:r>
    </w:p>
    <w:p w:rsidR="00747762" w:rsidRPr="00570B0F" w:rsidRDefault="00747762" w:rsidP="00747762">
      <w:pPr>
        <w:pStyle w:val="Prrafodelista"/>
        <w:numPr>
          <w:ilvl w:val="0"/>
          <w:numId w:val="23"/>
        </w:numPr>
        <w:spacing w:after="0" w:line="360" w:lineRule="auto"/>
        <w:jc w:val="both"/>
        <w:rPr>
          <w:rFonts w:ascii="Times New Roman" w:eastAsia="Times New Roman" w:hAnsi="Times New Roman" w:cs="Times New Roman"/>
          <w:sz w:val="24"/>
          <w:szCs w:val="24"/>
          <w:lang w:val="es-CO" w:eastAsia="es-CO"/>
        </w:rPr>
      </w:pPr>
      <w:r w:rsidRPr="00570B0F">
        <w:rPr>
          <w:rFonts w:ascii="Times New Roman" w:eastAsia="Times New Roman" w:hAnsi="Times New Roman" w:cs="Times New Roman"/>
          <w:sz w:val="24"/>
          <w:szCs w:val="24"/>
          <w:lang w:val="es-CO" w:eastAsia="es-CO"/>
        </w:rPr>
        <w:t>Identifica</w:t>
      </w:r>
      <w:r>
        <w:rPr>
          <w:rFonts w:ascii="Times New Roman" w:eastAsia="Times New Roman" w:hAnsi="Times New Roman" w:cs="Times New Roman"/>
          <w:sz w:val="24"/>
          <w:szCs w:val="24"/>
          <w:lang w:val="es-CO" w:eastAsia="es-CO"/>
        </w:rPr>
        <w:t>r</w:t>
      </w:r>
      <w:r w:rsidRPr="00570B0F">
        <w:rPr>
          <w:rFonts w:ascii="Times New Roman" w:eastAsia="Times New Roman" w:hAnsi="Times New Roman" w:cs="Times New Roman"/>
          <w:sz w:val="24"/>
          <w:szCs w:val="24"/>
          <w:lang w:val="es-CO" w:eastAsia="es-CO"/>
        </w:rPr>
        <w:t xml:space="preserve"> y aplica</w:t>
      </w:r>
      <w:r>
        <w:rPr>
          <w:rFonts w:ascii="Times New Roman" w:eastAsia="Times New Roman" w:hAnsi="Times New Roman" w:cs="Times New Roman"/>
          <w:sz w:val="24"/>
          <w:szCs w:val="24"/>
          <w:lang w:val="es-CO" w:eastAsia="es-CO"/>
        </w:rPr>
        <w:t>r</w:t>
      </w:r>
      <w:r w:rsidRPr="00570B0F">
        <w:rPr>
          <w:rFonts w:ascii="Times New Roman" w:eastAsia="Times New Roman" w:hAnsi="Times New Roman" w:cs="Times New Roman"/>
          <w:sz w:val="24"/>
          <w:szCs w:val="24"/>
          <w:lang w:val="es-CO" w:eastAsia="es-CO"/>
        </w:rPr>
        <w:t xml:space="preserve"> la ley de Senos y la ley de cosenos en la solución de problemas de la vida cotidiana que involucran triángulos oblicuángulos.</w:t>
      </w:r>
    </w:p>
    <w:p w:rsidR="00C72441" w:rsidRPr="00C72441" w:rsidRDefault="00C72441" w:rsidP="00C72441">
      <w:pPr>
        <w:pStyle w:val="Prrafodelista"/>
        <w:numPr>
          <w:ilvl w:val="0"/>
          <w:numId w:val="23"/>
        </w:numPr>
        <w:spacing w:after="0" w:line="360" w:lineRule="auto"/>
        <w:rPr>
          <w:rFonts w:ascii="Times New Roman" w:eastAsia="Calibri" w:hAnsi="Times New Roman" w:cs="Times New Roman"/>
          <w:sz w:val="24"/>
          <w:szCs w:val="24"/>
        </w:rPr>
      </w:pPr>
      <w:r w:rsidRPr="00C72441">
        <w:rPr>
          <w:rFonts w:ascii="Times New Roman" w:eastAsia="Times New Roman" w:hAnsi="Times New Roman" w:cs="Times New Roman"/>
          <w:sz w:val="24"/>
          <w:szCs w:val="24"/>
          <w:lang w:val="es-CO" w:eastAsia="es-CO"/>
        </w:rPr>
        <w:t>Determina</w:t>
      </w:r>
      <w:r w:rsidR="008E3B2C">
        <w:rPr>
          <w:rFonts w:ascii="Times New Roman" w:eastAsia="Times New Roman" w:hAnsi="Times New Roman" w:cs="Times New Roman"/>
          <w:sz w:val="24"/>
          <w:szCs w:val="24"/>
          <w:lang w:val="es-CO" w:eastAsia="es-CO"/>
        </w:rPr>
        <w:t>r</w:t>
      </w:r>
      <w:r w:rsidRPr="00C72441">
        <w:rPr>
          <w:rFonts w:ascii="Times New Roman" w:eastAsia="Times New Roman" w:hAnsi="Times New Roman" w:cs="Times New Roman"/>
          <w:sz w:val="24"/>
          <w:szCs w:val="24"/>
          <w:lang w:val="es-CO" w:eastAsia="es-CO"/>
        </w:rPr>
        <w:t xml:space="preserve"> la ecuación de una recta identificando sus elementos para comparar con otras y determinar criterios de paralelismo y perpendicularidad.</w:t>
      </w:r>
    </w:p>
    <w:p w:rsidR="00B2303C" w:rsidRPr="00ED0E6A" w:rsidRDefault="00B2303C" w:rsidP="00B2303C">
      <w:pPr>
        <w:pStyle w:val="Prrafodelista"/>
        <w:numPr>
          <w:ilvl w:val="0"/>
          <w:numId w:val="23"/>
        </w:numPr>
        <w:spacing w:line="360" w:lineRule="auto"/>
        <w:rPr>
          <w:rFonts w:ascii="Times New Roman" w:hAnsi="Times New Roman" w:cs="Times New Roman"/>
          <w:sz w:val="24"/>
          <w:szCs w:val="24"/>
        </w:rPr>
      </w:pPr>
      <w:r w:rsidRPr="00ED0E6A">
        <w:rPr>
          <w:rFonts w:ascii="Times New Roman" w:hAnsi="Times New Roman" w:cs="Times New Roman"/>
          <w:sz w:val="24"/>
          <w:szCs w:val="24"/>
        </w:rPr>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w:t>
      </w:r>
      <w:r>
        <w:rPr>
          <w:rFonts w:ascii="Times New Roman" w:hAnsi="Times New Roman" w:cs="Times New Roman"/>
          <w:sz w:val="24"/>
          <w:szCs w:val="24"/>
        </w:rPr>
        <w:t xml:space="preserve">estadística </w:t>
      </w:r>
      <w:r w:rsidR="00747762">
        <w:rPr>
          <w:rFonts w:ascii="Times New Roman" w:hAnsi="Times New Roman" w:cs="Times New Roman"/>
          <w:sz w:val="24"/>
          <w:szCs w:val="24"/>
        </w:rPr>
        <w:t>inferencial (Técnicas de Conteo)</w:t>
      </w:r>
      <w:r>
        <w:rPr>
          <w:rFonts w:ascii="Times New Roman" w:hAnsi="Times New Roman" w:cs="Times New Roman"/>
          <w:sz w:val="24"/>
          <w:szCs w:val="24"/>
        </w:rPr>
        <w:t>,</w:t>
      </w:r>
      <w:r w:rsidRPr="00ED0E6A">
        <w:rPr>
          <w:rFonts w:ascii="Times New Roman" w:hAnsi="Times New Roman" w:cs="Times New Roman"/>
          <w:sz w:val="24"/>
          <w:szCs w:val="24"/>
        </w:rPr>
        <w:t xml:space="preserve">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p>
    <w:p w:rsidR="00B2303C" w:rsidRPr="007E06EE" w:rsidRDefault="00B2303C" w:rsidP="00B2303C">
      <w:pPr>
        <w:pStyle w:val="Prrafodelista"/>
        <w:numPr>
          <w:ilvl w:val="0"/>
          <w:numId w:val="23"/>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lastRenderedPageBreak/>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B2303C" w:rsidRDefault="00B2303C" w:rsidP="00B2303C">
      <w:pPr>
        <w:pStyle w:val="Prrafodelista"/>
        <w:numPr>
          <w:ilvl w:val="0"/>
          <w:numId w:val="23"/>
        </w:numPr>
        <w:spacing w:line="360" w:lineRule="auto"/>
        <w:rPr>
          <w:rFonts w:ascii="Times New Roman" w:hAnsi="Times New Roman" w:cs="Times New Roman"/>
          <w:b/>
          <w:bCs/>
          <w:sz w:val="28"/>
          <w:szCs w:val="28"/>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 xml:space="preserve">, defender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 xml:space="preserve">aportar en procesos colectivos. </w:t>
      </w:r>
    </w:p>
    <w:p w:rsidR="008E3B2C" w:rsidRDefault="008E3B2C" w:rsidP="00CB042D">
      <w:pPr>
        <w:spacing w:after="0" w:line="360" w:lineRule="auto"/>
        <w:rPr>
          <w:rFonts w:ascii="Times New Roman" w:hAnsi="Times New Roman" w:cs="Times New Roman"/>
          <w:b/>
          <w:sz w:val="24"/>
          <w:szCs w:val="24"/>
          <w:lang w:val="es-CO"/>
        </w:rPr>
      </w:pPr>
    </w:p>
    <w:p w:rsidR="00ED585D" w:rsidRDefault="00ED585D" w:rsidP="00CB042D">
      <w:pPr>
        <w:spacing w:after="0" w:line="360" w:lineRule="auto"/>
        <w:rPr>
          <w:rFonts w:ascii="Times New Roman" w:hAnsi="Times New Roman" w:cs="Times New Roman"/>
          <w:b/>
          <w:sz w:val="24"/>
          <w:szCs w:val="24"/>
          <w:lang w:val="es-CO"/>
        </w:rPr>
      </w:pPr>
      <w:r w:rsidRPr="00AE18C7">
        <w:rPr>
          <w:rFonts w:ascii="Times New Roman" w:hAnsi="Times New Roman" w:cs="Times New Roman"/>
          <w:b/>
          <w:sz w:val="24"/>
          <w:szCs w:val="24"/>
          <w:lang w:val="es-CO"/>
        </w:rPr>
        <w:t>Indicadores de Logro:</w:t>
      </w:r>
    </w:p>
    <w:p w:rsidR="002B512B" w:rsidRDefault="00695ED7" w:rsidP="00CB042D">
      <w:pPr>
        <w:pStyle w:val="Prrafodelista"/>
        <w:numPr>
          <w:ilvl w:val="0"/>
          <w:numId w:val="11"/>
        </w:numPr>
        <w:spacing w:after="0" w:line="36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Identific</w:t>
      </w:r>
      <w:r w:rsidR="00F83EB2">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los ángulos suplementarios, complementarios y de referencia para hallar sus razones trigonométricas.</w:t>
      </w:r>
    </w:p>
    <w:p w:rsidR="009E62F1" w:rsidRDefault="003F2664" w:rsidP="00CB042D">
      <w:pPr>
        <w:pStyle w:val="Prrafodelista"/>
        <w:numPr>
          <w:ilvl w:val="0"/>
          <w:numId w:val="11"/>
        </w:numPr>
        <w:spacing w:after="0" w:line="36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Identific</w:t>
      </w:r>
      <w:r w:rsidR="00F83EB2">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las razones trigonométric</w:t>
      </w:r>
      <w:r w:rsidR="002B512B">
        <w:rPr>
          <w:rFonts w:ascii="Times New Roman" w:eastAsia="Times New Roman" w:hAnsi="Times New Roman" w:cs="Times New Roman"/>
          <w:sz w:val="24"/>
          <w:szCs w:val="24"/>
          <w:lang w:val="es-MX" w:eastAsia="es-MX"/>
        </w:rPr>
        <w:t>as de ángulos notables.</w:t>
      </w:r>
    </w:p>
    <w:p w:rsidR="005061BB" w:rsidRDefault="005061BB" w:rsidP="005061BB">
      <w:pPr>
        <w:pStyle w:val="Prrafodelista"/>
        <w:numPr>
          <w:ilvl w:val="0"/>
          <w:numId w:val="11"/>
        </w:numPr>
        <w:spacing w:after="0" w:line="360" w:lineRule="auto"/>
        <w:rPr>
          <w:rFonts w:ascii="Times New Roman" w:hAnsi="Times New Roman" w:cs="Times New Roman"/>
          <w:sz w:val="24"/>
          <w:szCs w:val="24"/>
        </w:rPr>
      </w:pPr>
      <w:r w:rsidRPr="00B94CAA">
        <w:rPr>
          <w:rFonts w:ascii="Times New Roman" w:hAnsi="Times New Roman" w:cs="Times New Roman"/>
          <w:sz w:val="24"/>
          <w:szCs w:val="24"/>
        </w:rPr>
        <w:t>Enunci</w:t>
      </w:r>
      <w:r>
        <w:rPr>
          <w:rFonts w:ascii="Times New Roman" w:hAnsi="Times New Roman" w:cs="Times New Roman"/>
          <w:sz w:val="24"/>
          <w:szCs w:val="24"/>
        </w:rPr>
        <w:t>o</w:t>
      </w:r>
      <w:r w:rsidRPr="00B94CAA">
        <w:rPr>
          <w:rFonts w:ascii="Times New Roman" w:hAnsi="Times New Roman" w:cs="Times New Roman"/>
          <w:sz w:val="24"/>
          <w:szCs w:val="24"/>
        </w:rPr>
        <w:t xml:space="preserve"> y aplic</w:t>
      </w:r>
      <w:r>
        <w:rPr>
          <w:rFonts w:ascii="Times New Roman" w:hAnsi="Times New Roman" w:cs="Times New Roman"/>
          <w:sz w:val="24"/>
          <w:szCs w:val="24"/>
        </w:rPr>
        <w:t>o</w:t>
      </w:r>
      <w:r w:rsidRPr="00B94CAA">
        <w:rPr>
          <w:rFonts w:ascii="Times New Roman" w:hAnsi="Times New Roman" w:cs="Times New Roman"/>
          <w:sz w:val="24"/>
          <w:szCs w:val="24"/>
        </w:rPr>
        <w:t xml:space="preserve"> la ley de los senos en la solución de problemas cotidianos.</w:t>
      </w:r>
    </w:p>
    <w:p w:rsidR="005061BB" w:rsidRDefault="005061BB" w:rsidP="005061BB">
      <w:pPr>
        <w:pStyle w:val="Prrafodelist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Enuncio y aplico la ley de los cosenos en la solución de problemas cotidianos.</w:t>
      </w:r>
    </w:p>
    <w:p w:rsidR="005061BB" w:rsidRDefault="005061BB" w:rsidP="005061BB">
      <w:pPr>
        <w:pStyle w:val="Prrafodelista"/>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Aplico los conceptos aprendidos en la solución de problemas que involucren ángulos de Elevación y de Depresión.</w:t>
      </w:r>
    </w:p>
    <w:p w:rsidR="00AA0C77" w:rsidRPr="0058776D" w:rsidRDefault="00AA0C77" w:rsidP="00AA0C77">
      <w:pPr>
        <w:pStyle w:val="Prrafodelista"/>
        <w:numPr>
          <w:ilvl w:val="0"/>
          <w:numId w:val="11"/>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Identifico la ecuación de la línea recta con todas sus características</w:t>
      </w:r>
      <w:r w:rsidRPr="0058776D">
        <w:rPr>
          <w:rFonts w:ascii="Times New Roman" w:eastAsia="Calibri" w:hAnsi="Times New Roman" w:cs="Times New Roman"/>
          <w:sz w:val="24"/>
          <w:szCs w:val="24"/>
        </w:rPr>
        <w:t>.</w:t>
      </w:r>
    </w:p>
    <w:p w:rsidR="00AA0C77" w:rsidRDefault="00AA0C77" w:rsidP="00AA0C77">
      <w:pPr>
        <w:pStyle w:val="Prrafodelista"/>
        <w:numPr>
          <w:ilvl w:val="0"/>
          <w:numId w:val="11"/>
        </w:numPr>
        <w:spacing w:line="360" w:lineRule="auto"/>
        <w:rPr>
          <w:rFonts w:ascii="Times New Roman" w:eastAsia="Calibri" w:hAnsi="Times New Roman" w:cs="Times New Roman"/>
          <w:sz w:val="24"/>
          <w:szCs w:val="24"/>
        </w:rPr>
      </w:pPr>
      <w:r w:rsidRPr="0058776D">
        <w:rPr>
          <w:rFonts w:ascii="Times New Roman" w:eastAsia="Calibri" w:hAnsi="Times New Roman" w:cs="Times New Roman"/>
          <w:sz w:val="24"/>
          <w:szCs w:val="24"/>
        </w:rPr>
        <w:t>Realizo aplicaciones de las líneas paralelas y perpendiculares.</w:t>
      </w:r>
    </w:p>
    <w:p w:rsidR="00230766" w:rsidRDefault="00230766" w:rsidP="00230766">
      <w:pPr>
        <w:pStyle w:val="Prrafodelista"/>
        <w:numPr>
          <w:ilvl w:val="0"/>
          <w:numId w:val="11"/>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las técnicas de Conteo en la solución de problemas del contexto. </w:t>
      </w:r>
    </w:p>
    <w:p w:rsidR="00831029" w:rsidRDefault="00831029" w:rsidP="00CB042D">
      <w:pPr>
        <w:pStyle w:val="Prrafodelista"/>
        <w:numPr>
          <w:ilvl w:val="0"/>
          <w:numId w:val="11"/>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w:t>
      </w:r>
      <w:r w:rsidR="00F83EB2">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 tiempo con las tareas y trabajos que le son encomendados.</w:t>
      </w:r>
    </w:p>
    <w:p w:rsidR="00831029" w:rsidRDefault="00831029" w:rsidP="00CB042D">
      <w:pPr>
        <w:pStyle w:val="Prrafodelista"/>
        <w:numPr>
          <w:ilvl w:val="0"/>
          <w:numId w:val="11"/>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F83EB2">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C209F4" w:rsidRDefault="00C209F4" w:rsidP="00C209F4">
      <w:pPr>
        <w:pStyle w:val="Prrafodelista"/>
        <w:numPr>
          <w:ilvl w:val="0"/>
          <w:numId w:val="11"/>
        </w:numPr>
        <w:spacing w:after="0" w:line="360" w:lineRule="auto"/>
        <w:rPr>
          <w:rFonts w:ascii="Times New Roman" w:eastAsia="Times New Roman" w:hAnsi="Times New Roman" w:cs="Times New Roman"/>
          <w:bCs/>
          <w:sz w:val="24"/>
          <w:szCs w:val="24"/>
          <w:lang w:val="es-MX" w:eastAsia="es-ES"/>
        </w:rPr>
      </w:pPr>
      <w:r w:rsidRPr="00526DE2">
        <w:rPr>
          <w:rFonts w:ascii="Times New Roman" w:eastAsia="Times New Roman" w:hAnsi="Times New Roman" w:cs="Times New Roman"/>
          <w:bCs/>
          <w:sz w:val="24"/>
          <w:szCs w:val="24"/>
          <w:lang w:val="es-MX" w:eastAsia="es-ES"/>
        </w:rPr>
        <w:t>Desarroll</w:t>
      </w:r>
      <w:r>
        <w:rPr>
          <w:rFonts w:ascii="Times New Roman" w:eastAsia="Times New Roman" w:hAnsi="Times New Roman" w:cs="Times New Roman"/>
          <w:bCs/>
          <w:sz w:val="24"/>
          <w:szCs w:val="24"/>
          <w:lang w:val="es-MX" w:eastAsia="es-ES"/>
        </w:rPr>
        <w:t>o</w:t>
      </w:r>
      <w:r w:rsidRPr="00526DE2">
        <w:rPr>
          <w:rFonts w:ascii="Times New Roman" w:eastAsia="Times New Roman" w:hAnsi="Times New Roman" w:cs="Times New Roman"/>
          <w:bCs/>
          <w:sz w:val="24"/>
          <w:szCs w:val="24"/>
          <w:lang w:val="es-MX" w:eastAsia="es-ES"/>
        </w:rPr>
        <w:t xml:space="preserve"> habilidades del pensamiento lógico-espacial</w:t>
      </w:r>
      <w:r>
        <w:rPr>
          <w:rFonts w:ascii="Times New Roman" w:eastAsia="Times New Roman" w:hAnsi="Times New Roman" w:cs="Times New Roman"/>
          <w:bCs/>
          <w:sz w:val="24"/>
          <w:szCs w:val="24"/>
          <w:lang w:val="es-MX" w:eastAsia="es-ES"/>
        </w:rPr>
        <w:t xml:space="preserve"> mediante </w:t>
      </w:r>
      <w:r w:rsidR="00FA2AAA">
        <w:rPr>
          <w:rFonts w:ascii="Times New Roman" w:eastAsia="Times New Roman" w:hAnsi="Times New Roman" w:cs="Times New Roman"/>
          <w:bCs/>
          <w:sz w:val="24"/>
          <w:szCs w:val="24"/>
          <w:lang w:val="es-MX" w:eastAsia="es-ES"/>
        </w:rPr>
        <w:t>juegos matemáticos</w:t>
      </w:r>
      <w:r>
        <w:rPr>
          <w:rFonts w:ascii="Times New Roman" w:eastAsia="Times New Roman" w:hAnsi="Times New Roman" w:cs="Times New Roman"/>
          <w:bCs/>
          <w:sz w:val="24"/>
          <w:szCs w:val="24"/>
          <w:lang w:val="es-MX" w:eastAsia="es-ES"/>
        </w:rPr>
        <w:t>.</w:t>
      </w:r>
    </w:p>
    <w:p w:rsidR="003F3337" w:rsidRPr="00C37D70" w:rsidRDefault="003F3337" w:rsidP="003F3337">
      <w:pPr>
        <w:pStyle w:val="Prrafodelista"/>
        <w:numPr>
          <w:ilvl w:val="0"/>
          <w:numId w:val="11"/>
        </w:numPr>
        <w:autoSpaceDE w:val="0"/>
        <w:autoSpaceDN w:val="0"/>
        <w:adjustRightInd w:val="0"/>
        <w:spacing w:after="0" w:line="360" w:lineRule="auto"/>
        <w:rPr>
          <w:rFonts w:ascii="Times New Roman" w:hAnsi="Times New Roman" w:cs="Times New Roman"/>
          <w:bCs/>
          <w:sz w:val="24"/>
          <w:szCs w:val="24"/>
          <w:lang w:val="es-CO"/>
        </w:rPr>
      </w:pPr>
      <w:r w:rsidRPr="00C37D70">
        <w:rPr>
          <w:rFonts w:ascii="Times New Roman" w:hAnsi="Times New Roman" w:cs="Times New Roman"/>
          <w:bCs/>
          <w:sz w:val="24"/>
          <w:szCs w:val="24"/>
          <w:lang w:val="es-CO"/>
        </w:rPr>
        <w:t>Recono</w:t>
      </w:r>
      <w:r>
        <w:rPr>
          <w:rFonts w:ascii="Times New Roman" w:hAnsi="Times New Roman" w:cs="Times New Roman"/>
          <w:bCs/>
          <w:sz w:val="24"/>
          <w:szCs w:val="24"/>
          <w:lang w:val="es-CO"/>
        </w:rPr>
        <w:t>zco</w:t>
      </w:r>
      <w:r w:rsidRPr="00C37D70">
        <w:rPr>
          <w:rFonts w:ascii="Times New Roman" w:hAnsi="Times New Roman" w:cs="Times New Roman"/>
          <w:bCs/>
          <w:sz w:val="24"/>
          <w:szCs w:val="24"/>
          <w:lang w:val="es-CO"/>
        </w:rPr>
        <w:t xml:space="preserve"> y comprend</w:t>
      </w:r>
      <w:r>
        <w:rPr>
          <w:rFonts w:ascii="Times New Roman" w:hAnsi="Times New Roman" w:cs="Times New Roman"/>
          <w:bCs/>
          <w:sz w:val="24"/>
          <w:szCs w:val="24"/>
          <w:lang w:val="es-CO"/>
        </w:rPr>
        <w:t>o</w:t>
      </w:r>
      <w:r w:rsidRPr="00C37D70">
        <w:rPr>
          <w:rFonts w:ascii="Times New Roman" w:hAnsi="Times New Roman" w:cs="Times New Roman"/>
          <w:bCs/>
          <w:sz w:val="24"/>
          <w:szCs w:val="24"/>
          <w:lang w:val="es-CO"/>
        </w:rPr>
        <w:t xml:space="preserve"> a los otros y expres</w:t>
      </w:r>
      <w:r>
        <w:rPr>
          <w:rFonts w:ascii="Times New Roman" w:hAnsi="Times New Roman" w:cs="Times New Roman"/>
          <w:bCs/>
          <w:sz w:val="24"/>
          <w:szCs w:val="24"/>
          <w:lang w:val="es-CO"/>
        </w:rPr>
        <w:t>o</w:t>
      </w:r>
      <w:r w:rsidRPr="00C37D70">
        <w:rPr>
          <w:rFonts w:ascii="Times New Roman" w:hAnsi="Times New Roman" w:cs="Times New Roman"/>
          <w:bCs/>
          <w:sz w:val="24"/>
          <w:szCs w:val="24"/>
          <w:lang w:val="es-CO"/>
        </w:rPr>
        <w:t xml:space="preserve"> ideas y emociones, con el fin de crear y compartir</w:t>
      </w:r>
    </w:p>
    <w:p w:rsidR="003F3337" w:rsidRPr="00C37D70" w:rsidRDefault="003F3337" w:rsidP="003F3337">
      <w:pPr>
        <w:pStyle w:val="Prrafodelista"/>
        <w:autoSpaceDE w:val="0"/>
        <w:autoSpaceDN w:val="0"/>
        <w:adjustRightInd w:val="0"/>
        <w:spacing w:after="0" w:line="360" w:lineRule="auto"/>
        <w:rPr>
          <w:rFonts w:ascii="Times New Roman" w:hAnsi="Times New Roman" w:cs="Times New Roman"/>
          <w:bCs/>
          <w:sz w:val="24"/>
          <w:szCs w:val="24"/>
          <w:lang w:val="es-CO"/>
        </w:rPr>
      </w:pPr>
      <w:r w:rsidRPr="00C37D70">
        <w:rPr>
          <w:rFonts w:ascii="Times New Roman" w:hAnsi="Times New Roman" w:cs="Times New Roman"/>
          <w:bCs/>
          <w:sz w:val="24"/>
          <w:szCs w:val="24"/>
          <w:lang w:val="es-CO"/>
        </w:rPr>
        <w:t>teniendo en cuenta el contexto.</w:t>
      </w:r>
    </w:p>
    <w:p w:rsidR="003F3337" w:rsidRPr="008E78A9" w:rsidRDefault="003F3337" w:rsidP="003F3337">
      <w:pPr>
        <w:pStyle w:val="Prrafodelista"/>
        <w:numPr>
          <w:ilvl w:val="0"/>
          <w:numId w:val="11"/>
        </w:numPr>
        <w:autoSpaceDE w:val="0"/>
        <w:autoSpaceDN w:val="0"/>
        <w:adjustRightInd w:val="0"/>
        <w:spacing w:after="0" w:line="360" w:lineRule="auto"/>
        <w:rPr>
          <w:rFonts w:ascii="Times New Roman" w:hAnsi="Times New Roman" w:cs="Times New Roman"/>
          <w:bCs/>
          <w:sz w:val="24"/>
          <w:szCs w:val="24"/>
          <w:lang w:val="es-CO"/>
        </w:rPr>
      </w:pPr>
      <w:r w:rsidRPr="008E78A9">
        <w:rPr>
          <w:rFonts w:ascii="Times New Roman" w:hAnsi="Times New Roman" w:cs="Times New Roman"/>
          <w:bCs/>
          <w:sz w:val="24"/>
          <w:szCs w:val="24"/>
          <w:lang w:val="es-CO"/>
        </w:rPr>
        <w:t xml:space="preserve">Participo </w:t>
      </w:r>
      <w:r>
        <w:rPr>
          <w:rFonts w:ascii="Times New Roman" w:hAnsi="Times New Roman" w:cs="Times New Roman"/>
          <w:bCs/>
          <w:sz w:val="24"/>
          <w:szCs w:val="24"/>
          <w:lang w:val="es-CO"/>
        </w:rPr>
        <w:t>y</w:t>
      </w:r>
      <w:r w:rsidRPr="008E78A9">
        <w:rPr>
          <w:rFonts w:ascii="Times New Roman" w:hAnsi="Times New Roman" w:cs="Times New Roman"/>
          <w:bCs/>
          <w:sz w:val="24"/>
          <w:szCs w:val="24"/>
          <w:lang w:val="es-CO"/>
        </w:rPr>
        <w:t xml:space="preserve"> lidero iniciativas democráticas en mi medio escolar o en mi comunidad, con criterios de</w:t>
      </w:r>
      <w:r>
        <w:rPr>
          <w:rFonts w:ascii="Times New Roman" w:hAnsi="Times New Roman" w:cs="Times New Roman"/>
          <w:bCs/>
          <w:sz w:val="24"/>
          <w:szCs w:val="24"/>
          <w:lang w:val="es-CO"/>
        </w:rPr>
        <w:t xml:space="preserve"> </w:t>
      </w:r>
      <w:r w:rsidRPr="008E78A9">
        <w:rPr>
          <w:rFonts w:ascii="Times New Roman" w:hAnsi="Times New Roman" w:cs="Times New Roman"/>
          <w:bCs/>
          <w:sz w:val="24"/>
          <w:szCs w:val="24"/>
          <w:lang w:val="es-CO"/>
        </w:rPr>
        <w:t>justicia, solidaridad y equidad, y en defensa de los derechos civiles y políticos.</w:t>
      </w:r>
    </w:p>
    <w:p w:rsidR="00831029" w:rsidRDefault="00831029" w:rsidP="00CB042D">
      <w:pPr>
        <w:spacing w:after="0" w:line="360" w:lineRule="auto"/>
        <w:rPr>
          <w:rFonts w:ascii="Times New Roman" w:hAnsi="Times New Roman" w:cs="Times New Roman"/>
          <w:b/>
          <w:sz w:val="24"/>
          <w:szCs w:val="24"/>
          <w:lang w:val="es-CO"/>
        </w:rPr>
      </w:pPr>
    </w:p>
    <w:p w:rsidR="003F3337" w:rsidRPr="00AA0FF9" w:rsidRDefault="003F3337" w:rsidP="00CB042D">
      <w:pPr>
        <w:spacing w:after="0" w:line="360" w:lineRule="auto"/>
        <w:rPr>
          <w:rFonts w:ascii="Times New Roman" w:hAnsi="Times New Roman" w:cs="Times New Roman"/>
          <w:b/>
          <w:sz w:val="24"/>
          <w:szCs w:val="24"/>
          <w:lang w:val="es-CO"/>
        </w:rPr>
      </w:pPr>
    </w:p>
    <w:p w:rsidR="00ED585D" w:rsidRPr="00F42FD2" w:rsidRDefault="00ED585D" w:rsidP="00CB042D">
      <w:pPr>
        <w:spacing w:after="0" w:line="360" w:lineRule="auto"/>
        <w:rPr>
          <w:rFonts w:ascii="Times New Roman" w:hAnsi="Times New Roman" w:cs="Times New Roman"/>
          <w:b/>
          <w:sz w:val="28"/>
          <w:szCs w:val="28"/>
          <w:lang w:val="es-CO"/>
        </w:rPr>
      </w:pPr>
      <w:r w:rsidRPr="00F42FD2">
        <w:rPr>
          <w:rFonts w:ascii="Times New Roman" w:hAnsi="Times New Roman" w:cs="Times New Roman"/>
          <w:b/>
          <w:sz w:val="28"/>
          <w:szCs w:val="28"/>
          <w:lang w:val="es-CO"/>
        </w:rPr>
        <w:t xml:space="preserve">Tercer Período: </w:t>
      </w:r>
    </w:p>
    <w:p w:rsidR="00ED585D" w:rsidRPr="002B2725" w:rsidRDefault="00ED585D" w:rsidP="00CB042D">
      <w:pPr>
        <w:spacing w:after="0" w:line="360" w:lineRule="auto"/>
        <w:rPr>
          <w:rFonts w:ascii="Times New Roman" w:hAnsi="Times New Roman" w:cs="Times New Roman"/>
          <w:b/>
          <w:bCs/>
          <w:sz w:val="24"/>
          <w:szCs w:val="24"/>
        </w:rPr>
      </w:pPr>
      <w:r w:rsidRPr="002B2725">
        <w:rPr>
          <w:rFonts w:ascii="Times New Roman" w:hAnsi="Times New Roman" w:cs="Times New Roman"/>
          <w:b/>
          <w:sz w:val="24"/>
          <w:szCs w:val="24"/>
          <w:lang w:val="es-CO"/>
        </w:rPr>
        <w:t>Temas:</w:t>
      </w:r>
    </w:p>
    <w:p w:rsidR="009A1F16" w:rsidRDefault="009A1F16" w:rsidP="00CB042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Unidad </w:t>
      </w:r>
      <w:r w:rsidR="00B94250">
        <w:rPr>
          <w:rFonts w:ascii="Times New Roman" w:hAnsi="Times New Roman" w:cs="Times New Roman"/>
          <w:b/>
          <w:bCs/>
          <w:sz w:val="24"/>
          <w:szCs w:val="24"/>
        </w:rPr>
        <w:t>8</w:t>
      </w:r>
      <w:r>
        <w:rPr>
          <w:rFonts w:ascii="Times New Roman" w:hAnsi="Times New Roman" w:cs="Times New Roman"/>
          <w:b/>
          <w:bCs/>
          <w:sz w:val="24"/>
          <w:szCs w:val="24"/>
        </w:rPr>
        <w:t>: Identidades Trigonométricas</w:t>
      </w:r>
    </w:p>
    <w:p w:rsidR="009A1F16" w:rsidRDefault="00B94250" w:rsidP="00CB042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A5056C">
        <w:rPr>
          <w:rFonts w:ascii="Times New Roman" w:hAnsi="Times New Roman" w:cs="Times New Roman"/>
          <w:bCs/>
          <w:sz w:val="24"/>
          <w:szCs w:val="24"/>
        </w:rPr>
        <w:t>5</w:t>
      </w:r>
      <w:r w:rsidR="009A1F16">
        <w:rPr>
          <w:rFonts w:ascii="Times New Roman" w:hAnsi="Times New Roman" w:cs="Times New Roman"/>
          <w:bCs/>
          <w:sz w:val="24"/>
          <w:szCs w:val="24"/>
        </w:rPr>
        <w:t>. Identidade</w:t>
      </w:r>
      <w:r w:rsidR="009A1F16" w:rsidRPr="009A1F16">
        <w:rPr>
          <w:rFonts w:ascii="Times New Roman" w:hAnsi="Times New Roman" w:cs="Times New Roman"/>
          <w:bCs/>
          <w:sz w:val="24"/>
          <w:szCs w:val="24"/>
        </w:rPr>
        <w:t>s fundamentales</w:t>
      </w:r>
      <w:r w:rsidR="009A1F16">
        <w:rPr>
          <w:rFonts w:ascii="Times New Roman" w:hAnsi="Times New Roman" w:cs="Times New Roman"/>
          <w:bCs/>
          <w:sz w:val="24"/>
          <w:szCs w:val="24"/>
        </w:rPr>
        <w:t>.</w:t>
      </w:r>
    </w:p>
    <w:p w:rsidR="009A1F16" w:rsidRDefault="00B94250" w:rsidP="00CB042D">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A5056C">
        <w:rPr>
          <w:rFonts w:ascii="Times New Roman" w:hAnsi="Times New Roman" w:cs="Times New Roman"/>
          <w:bCs/>
          <w:sz w:val="24"/>
          <w:szCs w:val="24"/>
        </w:rPr>
        <w:t>6</w:t>
      </w:r>
      <w:r w:rsidR="009A1F16">
        <w:rPr>
          <w:rFonts w:ascii="Times New Roman" w:hAnsi="Times New Roman" w:cs="Times New Roman"/>
          <w:bCs/>
          <w:sz w:val="24"/>
          <w:szCs w:val="24"/>
        </w:rPr>
        <w:t>. Identidades de Suma de Ángulos, Ángulos Dobles y Ángulos Mitad.</w:t>
      </w:r>
    </w:p>
    <w:p w:rsidR="007839E5" w:rsidRDefault="007839E5" w:rsidP="00CB042D">
      <w:pPr>
        <w:autoSpaceDE w:val="0"/>
        <w:autoSpaceDN w:val="0"/>
        <w:adjustRightInd w:val="0"/>
        <w:spacing w:after="0" w:line="360" w:lineRule="auto"/>
        <w:rPr>
          <w:rFonts w:ascii="Times New Roman" w:hAnsi="Times New Roman" w:cs="Times New Roman"/>
          <w:bCs/>
          <w:sz w:val="24"/>
          <w:szCs w:val="24"/>
        </w:rPr>
      </w:pPr>
    </w:p>
    <w:p w:rsidR="007839E5" w:rsidRPr="002B2725" w:rsidRDefault="007839E5" w:rsidP="007839E5">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 xml:space="preserve">Unidad </w:t>
      </w:r>
      <w:r w:rsidR="00B02F40">
        <w:rPr>
          <w:rFonts w:ascii="Times New Roman" w:hAnsi="Times New Roman" w:cs="Times New Roman"/>
          <w:b/>
          <w:sz w:val="24"/>
          <w:szCs w:val="24"/>
          <w:lang w:val="es-CO"/>
        </w:rPr>
        <w:t>9</w:t>
      </w:r>
      <w:r w:rsidRPr="002B2725">
        <w:rPr>
          <w:rFonts w:ascii="Times New Roman" w:hAnsi="Times New Roman" w:cs="Times New Roman"/>
          <w:b/>
          <w:sz w:val="24"/>
          <w:szCs w:val="24"/>
          <w:lang w:val="es-CO"/>
        </w:rPr>
        <w:t xml:space="preserve">: </w:t>
      </w:r>
      <w:r>
        <w:rPr>
          <w:rFonts w:ascii="Times New Roman" w:hAnsi="Times New Roman" w:cs="Times New Roman"/>
          <w:b/>
          <w:sz w:val="24"/>
          <w:szCs w:val="24"/>
          <w:lang w:val="es-CO"/>
        </w:rPr>
        <w:t>Ecuaciones Trigonométricas</w:t>
      </w:r>
    </w:p>
    <w:p w:rsidR="007839E5" w:rsidRPr="002B2725" w:rsidRDefault="007839E5" w:rsidP="007839E5">
      <w:pPr>
        <w:spacing w:after="0" w:line="360" w:lineRule="auto"/>
        <w:ind w:left="7"/>
        <w:rPr>
          <w:rFonts w:ascii="Times New Roman" w:hAnsi="Times New Roman" w:cs="Times New Roman"/>
          <w:sz w:val="24"/>
          <w:szCs w:val="24"/>
        </w:rPr>
      </w:pPr>
      <w:r>
        <w:rPr>
          <w:rFonts w:ascii="Times New Roman" w:hAnsi="Times New Roman" w:cs="Times New Roman"/>
          <w:sz w:val="24"/>
          <w:szCs w:val="24"/>
        </w:rPr>
        <w:t>1</w:t>
      </w:r>
      <w:r w:rsidR="00A5056C">
        <w:rPr>
          <w:rFonts w:ascii="Times New Roman" w:hAnsi="Times New Roman" w:cs="Times New Roman"/>
          <w:sz w:val="24"/>
          <w:szCs w:val="24"/>
        </w:rPr>
        <w:t>7</w:t>
      </w:r>
      <w:r w:rsidRPr="002B2725">
        <w:rPr>
          <w:rFonts w:ascii="Times New Roman" w:hAnsi="Times New Roman" w:cs="Times New Roman"/>
          <w:sz w:val="24"/>
          <w:szCs w:val="24"/>
        </w:rPr>
        <w:t xml:space="preserve">. </w:t>
      </w:r>
      <w:r>
        <w:rPr>
          <w:rFonts w:ascii="Times New Roman" w:hAnsi="Times New Roman" w:cs="Times New Roman"/>
          <w:sz w:val="24"/>
          <w:szCs w:val="24"/>
        </w:rPr>
        <w:t>Definición y solución de Ecuaciones Trigonométricas</w:t>
      </w:r>
      <w:r w:rsidRPr="002B2725">
        <w:rPr>
          <w:rFonts w:ascii="Times New Roman" w:hAnsi="Times New Roman" w:cs="Times New Roman"/>
          <w:sz w:val="24"/>
          <w:szCs w:val="24"/>
        </w:rPr>
        <w:t>.</w:t>
      </w:r>
    </w:p>
    <w:p w:rsidR="007839E5" w:rsidRDefault="007839E5" w:rsidP="007839E5">
      <w:pPr>
        <w:spacing w:after="0" w:line="360" w:lineRule="auto"/>
        <w:ind w:left="7"/>
        <w:rPr>
          <w:rFonts w:ascii="Times New Roman" w:hAnsi="Times New Roman" w:cs="Times New Roman"/>
          <w:b/>
          <w:sz w:val="24"/>
          <w:szCs w:val="24"/>
        </w:rPr>
      </w:pPr>
    </w:p>
    <w:p w:rsidR="00BD3A2C" w:rsidRDefault="00BD3A2C" w:rsidP="00BD3A2C">
      <w:pPr>
        <w:spacing w:after="0" w:line="360" w:lineRule="auto"/>
        <w:rPr>
          <w:rFonts w:ascii="Times New Roman" w:hAnsi="Times New Roman" w:cs="Times New Roman"/>
          <w:b/>
          <w:sz w:val="24"/>
          <w:szCs w:val="24"/>
          <w:lang w:val="es-CO"/>
        </w:rPr>
      </w:pPr>
      <w:r w:rsidRPr="00205B4B">
        <w:rPr>
          <w:rFonts w:ascii="Times New Roman" w:hAnsi="Times New Roman" w:cs="Times New Roman"/>
          <w:b/>
          <w:sz w:val="24"/>
          <w:szCs w:val="24"/>
          <w:lang w:val="es-CO"/>
        </w:rPr>
        <w:t xml:space="preserve">Unidad </w:t>
      </w:r>
      <w:r w:rsidR="00B02F40">
        <w:rPr>
          <w:rFonts w:ascii="Times New Roman" w:hAnsi="Times New Roman" w:cs="Times New Roman"/>
          <w:b/>
          <w:sz w:val="24"/>
          <w:szCs w:val="24"/>
          <w:lang w:val="es-CO"/>
        </w:rPr>
        <w:t>1</w:t>
      </w:r>
      <w:r w:rsidR="007116C6">
        <w:rPr>
          <w:rFonts w:ascii="Times New Roman" w:hAnsi="Times New Roman" w:cs="Times New Roman"/>
          <w:b/>
          <w:sz w:val="24"/>
          <w:szCs w:val="24"/>
          <w:lang w:val="es-CO"/>
        </w:rPr>
        <w:t>0</w:t>
      </w:r>
      <w:r w:rsidRPr="00205B4B">
        <w:rPr>
          <w:rFonts w:ascii="Times New Roman" w:hAnsi="Times New Roman" w:cs="Times New Roman"/>
          <w:b/>
          <w:sz w:val="24"/>
          <w:szCs w:val="24"/>
          <w:lang w:val="es-CO"/>
        </w:rPr>
        <w:t>: Aplicaciones de Geometría y Estadística</w:t>
      </w:r>
    </w:p>
    <w:p w:rsidR="007839E5" w:rsidRDefault="007116C6" w:rsidP="007839E5">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A5056C">
        <w:rPr>
          <w:rFonts w:ascii="Times New Roman" w:hAnsi="Times New Roman" w:cs="Times New Roman"/>
          <w:sz w:val="24"/>
          <w:szCs w:val="24"/>
        </w:rPr>
        <w:t>8</w:t>
      </w:r>
      <w:r w:rsidR="00BD3A2C">
        <w:rPr>
          <w:rFonts w:ascii="Times New Roman" w:hAnsi="Times New Roman" w:cs="Times New Roman"/>
          <w:sz w:val="24"/>
          <w:szCs w:val="24"/>
        </w:rPr>
        <w:t xml:space="preserve">.  </w:t>
      </w:r>
      <w:r w:rsidR="00E3467C" w:rsidRPr="00E3467C">
        <w:rPr>
          <w:rFonts w:ascii="Times New Roman" w:hAnsi="Times New Roman" w:cs="Times New Roman"/>
          <w:sz w:val="24"/>
          <w:szCs w:val="24"/>
          <w:lang w:val="es-CO"/>
        </w:rPr>
        <w:t>Ecuación general de segundo grado</w:t>
      </w:r>
      <w:r w:rsidR="00E3467C">
        <w:rPr>
          <w:rFonts w:ascii="Times New Roman" w:hAnsi="Times New Roman" w:cs="Times New Roman"/>
          <w:sz w:val="24"/>
          <w:szCs w:val="24"/>
          <w:lang w:val="es-CO"/>
        </w:rPr>
        <w:t>: L</w:t>
      </w:r>
      <w:r w:rsidR="00E3467C">
        <w:rPr>
          <w:rFonts w:ascii="Times New Roman" w:hAnsi="Times New Roman" w:cs="Times New Roman"/>
          <w:sz w:val="24"/>
          <w:szCs w:val="24"/>
        </w:rPr>
        <w:t>as Cónicas: La circunferencia</w:t>
      </w:r>
      <w:r w:rsidR="007839E5">
        <w:rPr>
          <w:rFonts w:ascii="Times New Roman" w:hAnsi="Times New Roman" w:cs="Times New Roman"/>
          <w:sz w:val="24"/>
          <w:szCs w:val="24"/>
        </w:rPr>
        <w:t>, la parábola,</w:t>
      </w:r>
      <w:r w:rsidR="007839E5" w:rsidRPr="007839E5">
        <w:rPr>
          <w:rFonts w:ascii="Times New Roman" w:hAnsi="Times New Roman" w:cs="Times New Roman"/>
          <w:sz w:val="24"/>
          <w:szCs w:val="24"/>
        </w:rPr>
        <w:t xml:space="preserve"> </w:t>
      </w:r>
      <w:r w:rsidR="007839E5">
        <w:rPr>
          <w:rFonts w:ascii="Times New Roman" w:hAnsi="Times New Roman" w:cs="Times New Roman"/>
          <w:sz w:val="24"/>
          <w:szCs w:val="24"/>
        </w:rPr>
        <w:t xml:space="preserve">La </w:t>
      </w:r>
      <w:r w:rsidR="007839E5" w:rsidRPr="002B2725">
        <w:rPr>
          <w:rFonts w:ascii="Times New Roman" w:hAnsi="Times New Roman" w:cs="Times New Roman"/>
          <w:sz w:val="24"/>
          <w:szCs w:val="24"/>
        </w:rPr>
        <w:t>Elipse</w:t>
      </w:r>
      <w:r w:rsidR="007839E5">
        <w:rPr>
          <w:rFonts w:ascii="Times New Roman" w:hAnsi="Times New Roman" w:cs="Times New Roman"/>
          <w:sz w:val="24"/>
          <w:szCs w:val="24"/>
        </w:rPr>
        <w:t xml:space="preserve"> y la </w:t>
      </w:r>
    </w:p>
    <w:p w:rsidR="007839E5" w:rsidRPr="002B2725" w:rsidRDefault="007839E5" w:rsidP="007839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B2725">
        <w:rPr>
          <w:rFonts w:ascii="Times New Roman" w:hAnsi="Times New Roman" w:cs="Times New Roman"/>
          <w:sz w:val="24"/>
          <w:szCs w:val="24"/>
        </w:rPr>
        <w:t>Hipérbola.</w:t>
      </w:r>
    </w:p>
    <w:p w:rsidR="00707027" w:rsidRDefault="00A5056C" w:rsidP="00707027">
      <w:pPr>
        <w:spacing w:line="360" w:lineRule="auto"/>
        <w:rPr>
          <w:rFonts w:ascii="Times New Roman" w:hAnsi="Times New Roman" w:cs="Times New Roman"/>
          <w:sz w:val="24"/>
          <w:szCs w:val="24"/>
        </w:rPr>
      </w:pPr>
      <w:r>
        <w:rPr>
          <w:rFonts w:ascii="Times New Roman" w:hAnsi="Times New Roman" w:cs="Times New Roman"/>
          <w:sz w:val="24"/>
          <w:szCs w:val="24"/>
        </w:rPr>
        <w:t>19</w:t>
      </w:r>
      <w:r w:rsidR="00BD3A2C">
        <w:rPr>
          <w:rFonts w:ascii="Times New Roman" w:hAnsi="Times New Roman" w:cs="Times New Roman"/>
          <w:sz w:val="24"/>
          <w:szCs w:val="24"/>
        </w:rPr>
        <w:t xml:space="preserve">.  </w:t>
      </w:r>
      <w:r w:rsidR="00707027">
        <w:rPr>
          <w:rFonts w:ascii="Times New Roman" w:hAnsi="Times New Roman" w:cs="Times New Roman"/>
          <w:sz w:val="24"/>
          <w:szCs w:val="24"/>
        </w:rPr>
        <w:t>Probabilidades</w:t>
      </w:r>
    </w:p>
    <w:p w:rsidR="00ED585D" w:rsidRDefault="00ED585D" w:rsidP="00CB042D">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Logros:</w:t>
      </w:r>
    </w:p>
    <w:p w:rsidR="00ED585D" w:rsidRPr="00FC0F28" w:rsidRDefault="00570B0F" w:rsidP="00CB042D">
      <w:pPr>
        <w:pStyle w:val="Prrafodelista"/>
        <w:numPr>
          <w:ilvl w:val="0"/>
          <w:numId w:val="23"/>
        </w:numPr>
        <w:spacing w:after="0" w:line="360" w:lineRule="auto"/>
        <w:rPr>
          <w:rFonts w:ascii="Times New Roman" w:eastAsia="Calibri" w:hAnsi="Times New Roman" w:cs="Times New Roman"/>
          <w:sz w:val="24"/>
          <w:szCs w:val="24"/>
        </w:rPr>
      </w:pPr>
      <w:r w:rsidRPr="00356C4E">
        <w:rPr>
          <w:rFonts w:ascii="Times New Roman" w:eastAsia="Times New Roman" w:hAnsi="Times New Roman" w:cs="Times New Roman"/>
          <w:sz w:val="24"/>
          <w:szCs w:val="24"/>
          <w:lang w:val="es-CO" w:eastAsia="es-CO"/>
        </w:rPr>
        <w:t>Identifica</w:t>
      </w:r>
      <w:r w:rsidR="007F0DD5">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y aplica</w:t>
      </w:r>
      <w:r w:rsidR="007F0DD5">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las identidades fundamentales en la verificación de otras y en la resolución de problemas.</w:t>
      </w:r>
    </w:p>
    <w:p w:rsidR="00FC0F28" w:rsidRPr="00356C4E" w:rsidRDefault="00FC0F28" w:rsidP="00FC0F28">
      <w:pPr>
        <w:pStyle w:val="Prrafodelista"/>
        <w:numPr>
          <w:ilvl w:val="0"/>
          <w:numId w:val="23"/>
        </w:numPr>
        <w:spacing w:after="0" w:line="360" w:lineRule="auto"/>
        <w:jc w:val="both"/>
        <w:rPr>
          <w:rFonts w:ascii="Times New Roman" w:eastAsia="Times New Roman" w:hAnsi="Times New Roman" w:cs="Times New Roman"/>
          <w:sz w:val="24"/>
          <w:szCs w:val="24"/>
          <w:lang w:val="es-CO" w:eastAsia="es-CO"/>
        </w:rPr>
      </w:pPr>
      <w:r w:rsidRPr="00356C4E">
        <w:rPr>
          <w:rFonts w:ascii="Times New Roman" w:eastAsia="Times New Roman" w:hAnsi="Times New Roman" w:cs="Times New Roman"/>
          <w:sz w:val="24"/>
          <w:szCs w:val="24"/>
          <w:lang w:val="es-CO" w:eastAsia="es-CO"/>
        </w:rPr>
        <w:t>Res</w:t>
      </w:r>
      <w:r>
        <w:rPr>
          <w:rFonts w:ascii="Times New Roman" w:eastAsia="Times New Roman" w:hAnsi="Times New Roman" w:cs="Times New Roman"/>
          <w:sz w:val="24"/>
          <w:szCs w:val="24"/>
          <w:lang w:val="es-CO" w:eastAsia="es-CO"/>
        </w:rPr>
        <w:t>olver</w:t>
      </w:r>
      <w:r w:rsidRPr="00356C4E">
        <w:rPr>
          <w:rFonts w:ascii="Times New Roman" w:eastAsia="Times New Roman" w:hAnsi="Times New Roman" w:cs="Times New Roman"/>
          <w:sz w:val="24"/>
          <w:szCs w:val="24"/>
          <w:lang w:val="es-CO" w:eastAsia="es-CO"/>
        </w:rPr>
        <w:t xml:space="preserve"> ecuaciones trigonométricas con funciones que solo se satisfacen para valores particulares en un intervalo determinado.</w:t>
      </w:r>
    </w:p>
    <w:p w:rsidR="007F0DD5" w:rsidRPr="00204173" w:rsidRDefault="00204173" w:rsidP="00CB042D">
      <w:pPr>
        <w:pStyle w:val="Prrafodelista"/>
        <w:numPr>
          <w:ilvl w:val="0"/>
          <w:numId w:val="23"/>
        </w:numPr>
        <w:spacing w:after="0" w:line="360" w:lineRule="auto"/>
        <w:rPr>
          <w:rFonts w:ascii="Times New Roman" w:eastAsia="Calibri" w:hAnsi="Times New Roman" w:cs="Times New Roman"/>
          <w:sz w:val="24"/>
          <w:szCs w:val="24"/>
        </w:rPr>
      </w:pPr>
      <w:r w:rsidRPr="00356C4E">
        <w:rPr>
          <w:rFonts w:ascii="Times New Roman" w:eastAsia="Times New Roman" w:hAnsi="Times New Roman" w:cs="Times New Roman"/>
          <w:sz w:val="24"/>
          <w:szCs w:val="24"/>
          <w:lang w:val="es-CO" w:eastAsia="es-CO"/>
        </w:rPr>
        <w:t>Deduc</w:t>
      </w:r>
      <w:r w:rsidR="00E16B36">
        <w:rPr>
          <w:rFonts w:ascii="Times New Roman" w:eastAsia="Times New Roman" w:hAnsi="Times New Roman" w:cs="Times New Roman"/>
          <w:sz w:val="24"/>
          <w:szCs w:val="24"/>
          <w:lang w:val="es-CO" w:eastAsia="es-CO"/>
        </w:rPr>
        <w:t>ir</w:t>
      </w:r>
      <w:r w:rsidRPr="00356C4E">
        <w:rPr>
          <w:rFonts w:ascii="Times New Roman" w:eastAsia="Times New Roman" w:hAnsi="Times New Roman" w:cs="Times New Roman"/>
          <w:sz w:val="24"/>
          <w:szCs w:val="24"/>
          <w:lang w:val="es-CO" w:eastAsia="es-CO"/>
        </w:rPr>
        <w:t xml:space="preserve"> y grafica</w:t>
      </w:r>
      <w:r w:rsidR="00E16B36">
        <w:rPr>
          <w:rFonts w:ascii="Times New Roman" w:eastAsia="Times New Roman" w:hAnsi="Times New Roman" w:cs="Times New Roman"/>
          <w:sz w:val="24"/>
          <w:szCs w:val="24"/>
          <w:lang w:val="es-CO" w:eastAsia="es-CO"/>
        </w:rPr>
        <w:t>r</w:t>
      </w:r>
      <w:r w:rsidRPr="00356C4E">
        <w:rPr>
          <w:rFonts w:ascii="Times New Roman" w:eastAsia="Times New Roman" w:hAnsi="Times New Roman" w:cs="Times New Roman"/>
          <w:sz w:val="24"/>
          <w:szCs w:val="24"/>
          <w:lang w:val="es-CO" w:eastAsia="es-CO"/>
        </w:rPr>
        <w:t xml:space="preserve"> lugares geométrico</w:t>
      </w:r>
      <w:r w:rsidR="003A0F08">
        <w:rPr>
          <w:rFonts w:ascii="Times New Roman" w:eastAsia="Times New Roman" w:hAnsi="Times New Roman" w:cs="Times New Roman"/>
          <w:sz w:val="24"/>
          <w:szCs w:val="24"/>
          <w:lang w:val="es-CO" w:eastAsia="es-CO"/>
        </w:rPr>
        <w:t>s como la C</w:t>
      </w:r>
      <w:r w:rsidRPr="00356C4E">
        <w:rPr>
          <w:rFonts w:ascii="Times New Roman" w:eastAsia="Times New Roman" w:hAnsi="Times New Roman" w:cs="Times New Roman"/>
          <w:sz w:val="24"/>
          <w:szCs w:val="24"/>
          <w:lang w:val="es-CO" w:eastAsia="es-CO"/>
        </w:rPr>
        <w:t>ircunferencia</w:t>
      </w:r>
      <w:r w:rsidR="003A0F08">
        <w:rPr>
          <w:rFonts w:ascii="Times New Roman" w:eastAsia="Times New Roman" w:hAnsi="Times New Roman" w:cs="Times New Roman"/>
          <w:sz w:val="24"/>
          <w:szCs w:val="24"/>
          <w:lang w:val="es-CO" w:eastAsia="es-CO"/>
        </w:rPr>
        <w:t>, la P</w:t>
      </w:r>
      <w:r w:rsidRPr="00356C4E">
        <w:rPr>
          <w:rFonts w:ascii="Times New Roman" w:eastAsia="Times New Roman" w:hAnsi="Times New Roman" w:cs="Times New Roman"/>
          <w:sz w:val="24"/>
          <w:szCs w:val="24"/>
          <w:lang w:val="es-CO" w:eastAsia="es-CO"/>
        </w:rPr>
        <w:t>arábola</w:t>
      </w:r>
      <w:r w:rsidR="003A0F08">
        <w:rPr>
          <w:rFonts w:ascii="Times New Roman" w:eastAsia="Times New Roman" w:hAnsi="Times New Roman" w:cs="Times New Roman"/>
          <w:sz w:val="24"/>
          <w:szCs w:val="24"/>
          <w:lang w:val="es-CO" w:eastAsia="es-CO"/>
        </w:rPr>
        <w:t>, la Elipse y la Hipérbola</w:t>
      </w:r>
      <w:r w:rsidRPr="00356C4E">
        <w:rPr>
          <w:rFonts w:ascii="Times New Roman" w:eastAsia="Times New Roman" w:hAnsi="Times New Roman" w:cs="Times New Roman"/>
          <w:sz w:val="24"/>
          <w:szCs w:val="24"/>
          <w:lang w:val="es-CO" w:eastAsia="es-CO"/>
        </w:rPr>
        <w:t xml:space="preserve"> y discut</w:t>
      </w:r>
      <w:r w:rsidR="00E16B36">
        <w:rPr>
          <w:rFonts w:ascii="Times New Roman" w:eastAsia="Times New Roman" w:hAnsi="Times New Roman" w:cs="Times New Roman"/>
          <w:sz w:val="24"/>
          <w:szCs w:val="24"/>
          <w:lang w:val="es-CO" w:eastAsia="es-CO"/>
        </w:rPr>
        <w:t>ir</w:t>
      </w:r>
      <w:r w:rsidRPr="00356C4E">
        <w:rPr>
          <w:rFonts w:ascii="Times New Roman" w:eastAsia="Times New Roman" w:hAnsi="Times New Roman" w:cs="Times New Roman"/>
          <w:sz w:val="24"/>
          <w:szCs w:val="24"/>
          <w:lang w:val="es-CO" w:eastAsia="es-CO"/>
        </w:rPr>
        <w:t xml:space="preserve"> su utilización en situaciones cotidianas.</w:t>
      </w:r>
    </w:p>
    <w:p w:rsidR="00204173" w:rsidRPr="007C3811" w:rsidRDefault="007C3811" w:rsidP="00CB042D">
      <w:pPr>
        <w:pStyle w:val="Prrafodelista"/>
        <w:numPr>
          <w:ilvl w:val="0"/>
          <w:numId w:val="23"/>
        </w:numPr>
        <w:spacing w:after="0" w:line="360" w:lineRule="auto"/>
        <w:rPr>
          <w:rFonts w:ascii="Times New Roman" w:eastAsia="Calibri" w:hAnsi="Times New Roman" w:cs="Times New Roman"/>
          <w:sz w:val="24"/>
          <w:szCs w:val="24"/>
        </w:rPr>
      </w:pPr>
      <w:r w:rsidRPr="00ED0E6A">
        <w:rPr>
          <w:rFonts w:ascii="Times New Roman" w:hAnsi="Times New Roman" w:cs="Times New Roman"/>
          <w:sz w:val="24"/>
          <w:szCs w:val="24"/>
        </w:rPr>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w:t>
      </w:r>
      <w:r>
        <w:rPr>
          <w:rFonts w:ascii="Times New Roman" w:hAnsi="Times New Roman" w:cs="Times New Roman"/>
          <w:sz w:val="24"/>
          <w:szCs w:val="24"/>
        </w:rPr>
        <w:t>estadística inferencial</w:t>
      </w:r>
      <w:r w:rsidR="00FC0F28">
        <w:rPr>
          <w:rFonts w:ascii="Times New Roman" w:hAnsi="Times New Roman" w:cs="Times New Roman"/>
          <w:sz w:val="24"/>
          <w:szCs w:val="24"/>
        </w:rPr>
        <w:t xml:space="preserve"> (Probabilidades)</w:t>
      </w:r>
      <w:r>
        <w:rPr>
          <w:rFonts w:ascii="Times New Roman" w:hAnsi="Times New Roman" w:cs="Times New Roman"/>
          <w:sz w:val="24"/>
          <w:szCs w:val="24"/>
        </w:rPr>
        <w:t>,</w:t>
      </w:r>
      <w:r w:rsidRPr="00ED0E6A">
        <w:rPr>
          <w:rFonts w:ascii="Times New Roman" w:hAnsi="Times New Roman" w:cs="Times New Roman"/>
          <w:sz w:val="24"/>
          <w:szCs w:val="24"/>
        </w:rPr>
        <w:t xml:space="preserve">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p>
    <w:p w:rsidR="00A87C4D" w:rsidRPr="007E06EE" w:rsidRDefault="00A87C4D" w:rsidP="00A87C4D">
      <w:pPr>
        <w:pStyle w:val="Prrafodelista"/>
        <w:numPr>
          <w:ilvl w:val="0"/>
          <w:numId w:val="41"/>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7C3811" w:rsidRPr="00570B0F" w:rsidRDefault="00A87C4D" w:rsidP="00A87C4D">
      <w:pPr>
        <w:pStyle w:val="Prrafodelista"/>
        <w:numPr>
          <w:ilvl w:val="0"/>
          <w:numId w:val="23"/>
        </w:numPr>
        <w:spacing w:after="0" w:line="360" w:lineRule="auto"/>
        <w:rPr>
          <w:rFonts w:ascii="Times New Roman" w:eastAsia="Calibri" w:hAnsi="Times New Roman" w:cs="Times New Roman"/>
          <w:sz w:val="24"/>
          <w:szCs w:val="24"/>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 xml:space="preserve">, defender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aportar en procesos colectivos.</w:t>
      </w:r>
    </w:p>
    <w:p w:rsidR="00570B0F" w:rsidRPr="009A1F16" w:rsidRDefault="00570B0F" w:rsidP="00CB042D">
      <w:pPr>
        <w:pStyle w:val="Prrafodelista"/>
        <w:spacing w:after="0" w:line="360" w:lineRule="auto"/>
        <w:rPr>
          <w:rFonts w:ascii="Times New Roman" w:eastAsia="Calibri" w:hAnsi="Times New Roman" w:cs="Times New Roman"/>
          <w:sz w:val="24"/>
          <w:szCs w:val="24"/>
        </w:rPr>
      </w:pPr>
    </w:p>
    <w:p w:rsidR="00ED585D" w:rsidRDefault="00ED585D" w:rsidP="00CB042D">
      <w:pPr>
        <w:spacing w:after="0" w:line="360" w:lineRule="auto"/>
        <w:rPr>
          <w:rFonts w:ascii="Times New Roman" w:hAnsi="Times New Roman" w:cs="Times New Roman"/>
          <w:b/>
          <w:sz w:val="24"/>
          <w:szCs w:val="24"/>
        </w:rPr>
      </w:pPr>
      <w:r w:rsidRPr="004130DC">
        <w:rPr>
          <w:rFonts w:ascii="Times New Roman" w:hAnsi="Times New Roman" w:cs="Times New Roman"/>
          <w:b/>
          <w:sz w:val="24"/>
          <w:szCs w:val="24"/>
        </w:rPr>
        <w:t>Indicadores de Logro:</w:t>
      </w:r>
    </w:p>
    <w:p w:rsidR="00B94CAA" w:rsidRDefault="000D1125" w:rsidP="00CB042D">
      <w:pPr>
        <w:pStyle w:val="Prrafodelista"/>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Empleo</w:t>
      </w:r>
      <w:r w:rsidR="002443AE">
        <w:rPr>
          <w:rFonts w:ascii="Times New Roman" w:hAnsi="Times New Roman" w:cs="Times New Roman"/>
          <w:sz w:val="24"/>
          <w:szCs w:val="24"/>
        </w:rPr>
        <w:t xml:space="preserve"> las identidades fundamentales para comprobar cualquier otra identidad propuesta.</w:t>
      </w:r>
    </w:p>
    <w:p w:rsidR="002443AE" w:rsidRDefault="002443AE" w:rsidP="00CB042D">
      <w:pPr>
        <w:pStyle w:val="Prrafodelista"/>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Relacion</w:t>
      </w:r>
      <w:r w:rsidR="000D1125">
        <w:rPr>
          <w:rFonts w:ascii="Times New Roman" w:hAnsi="Times New Roman" w:cs="Times New Roman"/>
          <w:sz w:val="24"/>
          <w:szCs w:val="24"/>
        </w:rPr>
        <w:t>o</w:t>
      </w:r>
      <w:r>
        <w:rPr>
          <w:rFonts w:ascii="Times New Roman" w:hAnsi="Times New Roman" w:cs="Times New Roman"/>
          <w:sz w:val="24"/>
          <w:szCs w:val="24"/>
        </w:rPr>
        <w:t xml:space="preserve"> las propiedades de ángulos de Identidades con ángulos medios.</w:t>
      </w:r>
    </w:p>
    <w:p w:rsidR="002443AE" w:rsidRDefault="002443AE" w:rsidP="00CB042D">
      <w:pPr>
        <w:pStyle w:val="Prrafodelista"/>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Demuestr</w:t>
      </w:r>
      <w:r w:rsidR="000D1125">
        <w:rPr>
          <w:rFonts w:ascii="Times New Roman" w:hAnsi="Times New Roman" w:cs="Times New Roman"/>
          <w:sz w:val="24"/>
          <w:szCs w:val="24"/>
        </w:rPr>
        <w:t xml:space="preserve">o </w:t>
      </w:r>
      <w:r w:rsidR="000D04FD">
        <w:rPr>
          <w:rFonts w:ascii="Times New Roman" w:hAnsi="Times New Roman" w:cs="Times New Roman"/>
          <w:sz w:val="24"/>
          <w:szCs w:val="24"/>
        </w:rPr>
        <w:t>i</w:t>
      </w:r>
      <w:r>
        <w:rPr>
          <w:rFonts w:ascii="Times New Roman" w:hAnsi="Times New Roman" w:cs="Times New Roman"/>
          <w:sz w:val="24"/>
          <w:szCs w:val="24"/>
        </w:rPr>
        <w:t>dentidades con ángulos dobles.</w:t>
      </w:r>
    </w:p>
    <w:p w:rsidR="002443AE" w:rsidRDefault="000D04FD" w:rsidP="00CB042D">
      <w:pPr>
        <w:pStyle w:val="Prrafodelista"/>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Calculo</w:t>
      </w:r>
      <w:r w:rsidR="002443AE">
        <w:rPr>
          <w:rFonts w:ascii="Times New Roman" w:hAnsi="Times New Roman" w:cs="Times New Roman"/>
          <w:sz w:val="24"/>
          <w:szCs w:val="24"/>
        </w:rPr>
        <w:t xml:space="preserve"> identidades con suma y resta de ángulos.</w:t>
      </w:r>
    </w:p>
    <w:p w:rsidR="00FC0F28" w:rsidRDefault="00FC0F28" w:rsidP="00FC0F28">
      <w:pPr>
        <w:pStyle w:val="Prrafodelista"/>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Diferencio entre una identidad y una ecuación.</w:t>
      </w:r>
    </w:p>
    <w:p w:rsidR="00FC0F28" w:rsidRDefault="00FC0F28" w:rsidP="00FC0F28">
      <w:pPr>
        <w:pStyle w:val="Prrafodelista"/>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Resuelvo ecuaciones trigonométricas aplicando la teoría de identidades.</w:t>
      </w:r>
    </w:p>
    <w:p w:rsidR="00783A34" w:rsidRPr="0058776D" w:rsidRDefault="00783A34" w:rsidP="00783A34">
      <w:pPr>
        <w:pStyle w:val="Prrafodelista"/>
        <w:numPr>
          <w:ilvl w:val="0"/>
          <w:numId w:val="25"/>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Identifico la ecuación de segundo grado con todas sus características</w:t>
      </w:r>
      <w:r w:rsidRPr="0058776D">
        <w:rPr>
          <w:rFonts w:ascii="Times New Roman" w:eastAsia="Calibri" w:hAnsi="Times New Roman" w:cs="Times New Roman"/>
          <w:sz w:val="24"/>
          <w:szCs w:val="24"/>
        </w:rPr>
        <w:t>.</w:t>
      </w:r>
    </w:p>
    <w:p w:rsidR="00783A34" w:rsidRDefault="00783A34" w:rsidP="00783A34">
      <w:pPr>
        <w:pStyle w:val="Prrafodelista"/>
        <w:numPr>
          <w:ilvl w:val="0"/>
          <w:numId w:val="25"/>
        </w:numPr>
        <w:spacing w:line="360" w:lineRule="auto"/>
        <w:rPr>
          <w:rFonts w:ascii="Times New Roman" w:eastAsia="Calibri" w:hAnsi="Times New Roman" w:cs="Times New Roman"/>
          <w:bCs/>
          <w:sz w:val="24"/>
          <w:szCs w:val="24"/>
        </w:rPr>
      </w:pPr>
      <w:r w:rsidRPr="0020298A">
        <w:rPr>
          <w:rFonts w:ascii="Times New Roman" w:eastAsia="Calibri" w:hAnsi="Times New Roman" w:cs="Times New Roman"/>
          <w:bCs/>
          <w:sz w:val="24"/>
          <w:szCs w:val="24"/>
        </w:rPr>
        <w:lastRenderedPageBreak/>
        <w:t>Resuelv</w:t>
      </w:r>
      <w:r>
        <w:rPr>
          <w:rFonts w:ascii="Times New Roman" w:eastAsia="Calibri" w:hAnsi="Times New Roman" w:cs="Times New Roman"/>
          <w:bCs/>
          <w:sz w:val="24"/>
          <w:szCs w:val="24"/>
        </w:rPr>
        <w:t>o</w:t>
      </w:r>
      <w:r w:rsidRPr="0020298A">
        <w:rPr>
          <w:rFonts w:ascii="Times New Roman" w:eastAsia="Calibri" w:hAnsi="Times New Roman" w:cs="Times New Roman"/>
          <w:bCs/>
          <w:sz w:val="24"/>
          <w:szCs w:val="24"/>
        </w:rPr>
        <w:t xml:space="preserve"> problemas cotidianos con la teoría de la circunferencia.</w:t>
      </w:r>
    </w:p>
    <w:p w:rsidR="00783A34" w:rsidRDefault="00783A34" w:rsidP="00783A34">
      <w:pPr>
        <w:pStyle w:val="Prrafodelista"/>
        <w:numPr>
          <w:ilvl w:val="0"/>
          <w:numId w:val="25"/>
        </w:numPr>
        <w:spacing w:line="360" w:lineRule="auto"/>
        <w:rPr>
          <w:rFonts w:ascii="Times New Roman" w:eastAsia="Calibri" w:hAnsi="Times New Roman" w:cs="Times New Roman"/>
          <w:bCs/>
          <w:sz w:val="24"/>
          <w:szCs w:val="24"/>
        </w:rPr>
      </w:pPr>
      <w:r w:rsidRPr="0020298A">
        <w:rPr>
          <w:rFonts w:ascii="Times New Roman" w:eastAsia="Calibri" w:hAnsi="Times New Roman" w:cs="Times New Roman"/>
          <w:bCs/>
          <w:sz w:val="24"/>
          <w:szCs w:val="24"/>
        </w:rPr>
        <w:t>Resuelv</w:t>
      </w:r>
      <w:r>
        <w:rPr>
          <w:rFonts w:ascii="Times New Roman" w:eastAsia="Calibri" w:hAnsi="Times New Roman" w:cs="Times New Roman"/>
          <w:bCs/>
          <w:sz w:val="24"/>
          <w:szCs w:val="24"/>
        </w:rPr>
        <w:t>o</w:t>
      </w:r>
      <w:r w:rsidRPr="0020298A">
        <w:rPr>
          <w:rFonts w:ascii="Times New Roman" w:eastAsia="Calibri" w:hAnsi="Times New Roman" w:cs="Times New Roman"/>
          <w:bCs/>
          <w:sz w:val="24"/>
          <w:szCs w:val="24"/>
        </w:rPr>
        <w:t xml:space="preserve"> problemas cotidianos con la teoría de la </w:t>
      </w:r>
      <w:r>
        <w:rPr>
          <w:rFonts w:ascii="Times New Roman" w:eastAsia="Calibri" w:hAnsi="Times New Roman" w:cs="Times New Roman"/>
          <w:bCs/>
          <w:sz w:val="24"/>
          <w:szCs w:val="24"/>
        </w:rPr>
        <w:t>parábola</w:t>
      </w:r>
      <w:r w:rsidRPr="0020298A">
        <w:rPr>
          <w:rFonts w:ascii="Times New Roman" w:eastAsia="Calibri" w:hAnsi="Times New Roman" w:cs="Times New Roman"/>
          <w:bCs/>
          <w:sz w:val="24"/>
          <w:szCs w:val="24"/>
        </w:rPr>
        <w:t>.</w:t>
      </w:r>
    </w:p>
    <w:p w:rsidR="00FC0F28" w:rsidRDefault="00FC0F28" w:rsidP="00FC0F28">
      <w:pPr>
        <w:pStyle w:val="Prrafodelista"/>
        <w:numPr>
          <w:ilvl w:val="0"/>
          <w:numId w:val="25"/>
        </w:numPr>
        <w:spacing w:line="360" w:lineRule="auto"/>
        <w:rPr>
          <w:rFonts w:ascii="Times New Roman" w:eastAsia="Calibri" w:hAnsi="Times New Roman" w:cs="Times New Roman"/>
          <w:bCs/>
          <w:sz w:val="24"/>
          <w:szCs w:val="24"/>
        </w:rPr>
      </w:pPr>
      <w:r w:rsidRPr="0020298A">
        <w:rPr>
          <w:rFonts w:ascii="Times New Roman" w:eastAsia="Calibri" w:hAnsi="Times New Roman" w:cs="Times New Roman"/>
          <w:bCs/>
          <w:sz w:val="24"/>
          <w:szCs w:val="24"/>
        </w:rPr>
        <w:t>Resuelv</w:t>
      </w:r>
      <w:r>
        <w:rPr>
          <w:rFonts w:ascii="Times New Roman" w:eastAsia="Calibri" w:hAnsi="Times New Roman" w:cs="Times New Roman"/>
          <w:bCs/>
          <w:sz w:val="24"/>
          <w:szCs w:val="24"/>
        </w:rPr>
        <w:t>o</w:t>
      </w:r>
      <w:r w:rsidRPr="0020298A">
        <w:rPr>
          <w:rFonts w:ascii="Times New Roman" w:eastAsia="Calibri" w:hAnsi="Times New Roman" w:cs="Times New Roman"/>
          <w:bCs/>
          <w:sz w:val="24"/>
          <w:szCs w:val="24"/>
        </w:rPr>
        <w:t xml:space="preserve"> problemas cotidianos con la teoría de la </w:t>
      </w:r>
      <w:r>
        <w:rPr>
          <w:rFonts w:ascii="Times New Roman" w:eastAsia="Calibri" w:hAnsi="Times New Roman" w:cs="Times New Roman"/>
          <w:bCs/>
          <w:sz w:val="24"/>
          <w:szCs w:val="24"/>
        </w:rPr>
        <w:t>Elipse</w:t>
      </w:r>
      <w:r w:rsidRPr="0020298A">
        <w:rPr>
          <w:rFonts w:ascii="Times New Roman" w:eastAsia="Calibri" w:hAnsi="Times New Roman" w:cs="Times New Roman"/>
          <w:bCs/>
          <w:sz w:val="24"/>
          <w:szCs w:val="24"/>
        </w:rPr>
        <w:t>.</w:t>
      </w:r>
    </w:p>
    <w:p w:rsidR="00FC0F28" w:rsidRDefault="00FC0F28" w:rsidP="00FC0F28">
      <w:pPr>
        <w:pStyle w:val="Prrafodelista"/>
        <w:numPr>
          <w:ilvl w:val="0"/>
          <w:numId w:val="25"/>
        </w:numPr>
        <w:spacing w:line="360" w:lineRule="auto"/>
        <w:rPr>
          <w:rFonts w:ascii="Times New Roman" w:eastAsia="Calibri" w:hAnsi="Times New Roman" w:cs="Times New Roman"/>
          <w:bCs/>
          <w:sz w:val="24"/>
          <w:szCs w:val="24"/>
        </w:rPr>
      </w:pPr>
      <w:r w:rsidRPr="0020298A">
        <w:rPr>
          <w:rFonts w:ascii="Times New Roman" w:eastAsia="Calibri" w:hAnsi="Times New Roman" w:cs="Times New Roman"/>
          <w:bCs/>
          <w:sz w:val="24"/>
          <w:szCs w:val="24"/>
        </w:rPr>
        <w:t>Resuelv</w:t>
      </w:r>
      <w:r>
        <w:rPr>
          <w:rFonts w:ascii="Times New Roman" w:eastAsia="Calibri" w:hAnsi="Times New Roman" w:cs="Times New Roman"/>
          <w:bCs/>
          <w:sz w:val="24"/>
          <w:szCs w:val="24"/>
        </w:rPr>
        <w:t>o</w:t>
      </w:r>
      <w:r w:rsidRPr="0020298A">
        <w:rPr>
          <w:rFonts w:ascii="Times New Roman" w:eastAsia="Calibri" w:hAnsi="Times New Roman" w:cs="Times New Roman"/>
          <w:bCs/>
          <w:sz w:val="24"/>
          <w:szCs w:val="24"/>
        </w:rPr>
        <w:t xml:space="preserve"> problemas cotidianos con la teoría de la </w:t>
      </w:r>
      <w:r>
        <w:rPr>
          <w:rFonts w:ascii="Times New Roman" w:eastAsia="Calibri" w:hAnsi="Times New Roman" w:cs="Times New Roman"/>
          <w:bCs/>
          <w:sz w:val="24"/>
          <w:szCs w:val="24"/>
        </w:rPr>
        <w:t>Hipérbola</w:t>
      </w:r>
      <w:r w:rsidRPr="0020298A">
        <w:rPr>
          <w:rFonts w:ascii="Times New Roman" w:eastAsia="Calibri" w:hAnsi="Times New Roman" w:cs="Times New Roman"/>
          <w:bCs/>
          <w:sz w:val="24"/>
          <w:szCs w:val="24"/>
        </w:rPr>
        <w:t>.</w:t>
      </w:r>
    </w:p>
    <w:p w:rsidR="00FC0F28" w:rsidRPr="001A73A5" w:rsidRDefault="00FC0F28" w:rsidP="00FC0F28">
      <w:pPr>
        <w:pStyle w:val="Prrafodelista"/>
        <w:numPr>
          <w:ilvl w:val="0"/>
          <w:numId w:val="25"/>
        </w:numPr>
        <w:spacing w:line="360" w:lineRule="auto"/>
        <w:rPr>
          <w:rFonts w:ascii="Times New Roman" w:eastAsia="Calibri" w:hAnsi="Times New Roman" w:cs="Times New Roman"/>
          <w:b/>
          <w:bCs/>
          <w:sz w:val="24"/>
          <w:szCs w:val="24"/>
        </w:rPr>
      </w:pPr>
      <w:r>
        <w:rPr>
          <w:rFonts w:ascii="Times New Roman" w:eastAsia="Calibri" w:hAnsi="Times New Roman" w:cs="Times New Roman"/>
          <w:sz w:val="24"/>
          <w:szCs w:val="24"/>
        </w:rPr>
        <w:t>Construyo la circunferencia, la parábola, la Elipse y la Hipérbola con hilogramas</w:t>
      </w:r>
      <w:r w:rsidRPr="005F081D">
        <w:rPr>
          <w:rFonts w:ascii="Times New Roman" w:eastAsia="Calibri" w:hAnsi="Times New Roman" w:cs="Times New Roman"/>
          <w:sz w:val="24"/>
          <w:szCs w:val="24"/>
        </w:rPr>
        <w:t>.</w:t>
      </w:r>
    </w:p>
    <w:p w:rsidR="00FC0F28" w:rsidRDefault="00FC0F28" w:rsidP="00FC0F28">
      <w:pPr>
        <w:pStyle w:val="Prrafodelista"/>
        <w:numPr>
          <w:ilvl w:val="0"/>
          <w:numId w:val="2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las técnicas del azar en la solución de problemas del contexto. </w:t>
      </w:r>
    </w:p>
    <w:p w:rsidR="005A5670" w:rsidRPr="00193B21" w:rsidRDefault="005A5670" w:rsidP="005A5670">
      <w:pPr>
        <w:pStyle w:val="Prrafodelista"/>
        <w:numPr>
          <w:ilvl w:val="0"/>
          <w:numId w:val="11"/>
        </w:numPr>
        <w:autoSpaceDE w:val="0"/>
        <w:autoSpaceDN w:val="0"/>
        <w:adjustRightInd w:val="0"/>
        <w:spacing w:after="0" w:line="360" w:lineRule="auto"/>
        <w:rPr>
          <w:rFonts w:ascii="Times New Roman" w:hAnsi="Times New Roman" w:cs="Times New Roman"/>
          <w:bCs/>
          <w:sz w:val="24"/>
          <w:szCs w:val="24"/>
          <w:lang w:val="es-CO"/>
        </w:rPr>
      </w:pPr>
      <w:r w:rsidRPr="00193B21">
        <w:rPr>
          <w:rFonts w:ascii="Times New Roman" w:hAnsi="Times New Roman" w:cs="Times New Roman"/>
          <w:bCs/>
          <w:sz w:val="24"/>
          <w:szCs w:val="24"/>
          <w:lang w:val="es-CO"/>
        </w:rPr>
        <w:t>Identific</w:t>
      </w:r>
      <w:r>
        <w:rPr>
          <w:rFonts w:ascii="Times New Roman" w:hAnsi="Times New Roman" w:cs="Times New Roman"/>
          <w:bCs/>
          <w:sz w:val="24"/>
          <w:szCs w:val="24"/>
          <w:lang w:val="es-CO"/>
        </w:rPr>
        <w:t>o</w:t>
      </w:r>
      <w:r w:rsidRPr="00193B21">
        <w:rPr>
          <w:rFonts w:ascii="Times New Roman" w:hAnsi="Times New Roman" w:cs="Times New Roman"/>
          <w:bCs/>
          <w:sz w:val="24"/>
          <w:szCs w:val="24"/>
          <w:lang w:val="es-CO"/>
        </w:rPr>
        <w:t xml:space="preserve"> intereses contrapuestos, individuales o colectivos, y log</w:t>
      </w:r>
      <w:r>
        <w:rPr>
          <w:rFonts w:ascii="Times New Roman" w:hAnsi="Times New Roman" w:cs="Times New Roman"/>
          <w:bCs/>
          <w:sz w:val="24"/>
          <w:szCs w:val="24"/>
          <w:lang w:val="es-CO"/>
        </w:rPr>
        <w:t>ro</w:t>
      </w:r>
      <w:r w:rsidRPr="00193B21">
        <w:rPr>
          <w:rFonts w:ascii="Times New Roman" w:hAnsi="Times New Roman" w:cs="Times New Roman"/>
          <w:bCs/>
          <w:sz w:val="24"/>
          <w:szCs w:val="24"/>
          <w:lang w:val="es-CO"/>
        </w:rPr>
        <w:t xml:space="preserve"> mediar de manera que se puedan alcanzar acuerdos compartidos en beneficio mutuo.</w:t>
      </w:r>
    </w:p>
    <w:p w:rsidR="005A5670" w:rsidRPr="00571B8E" w:rsidRDefault="005A5670" w:rsidP="005A5670">
      <w:pPr>
        <w:pStyle w:val="Prrafodelista"/>
        <w:numPr>
          <w:ilvl w:val="0"/>
          <w:numId w:val="11"/>
        </w:numPr>
        <w:autoSpaceDE w:val="0"/>
        <w:autoSpaceDN w:val="0"/>
        <w:adjustRightInd w:val="0"/>
        <w:spacing w:after="0" w:line="360" w:lineRule="auto"/>
        <w:rPr>
          <w:rFonts w:ascii="Times New Roman" w:hAnsi="Times New Roman" w:cs="Times New Roman"/>
          <w:bCs/>
          <w:sz w:val="24"/>
          <w:szCs w:val="24"/>
          <w:lang w:val="es-CO"/>
        </w:rPr>
      </w:pPr>
      <w:r w:rsidRPr="00571B8E">
        <w:rPr>
          <w:rFonts w:ascii="Times New Roman" w:hAnsi="Times New Roman" w:cs="Times New Roman"/>
          <w:bCs/>
          <w:sz w:val="24"/>
          <w:szCs w:val="24"/>
          <w:lang w:val="es-CO"/>
        </w:rPr>
        <w:t>Contribu</w:t>
      </w:r>
      <w:r>
        <w:rPr>
          <w:rFonts w:ascii="Times New Roman" w:hAnsi="Times New Roman" w:cs="Times New Roman"/>
          <w:bCs/>
          <w:sz w:val="24"/>
          <w:szCs w:val="24"/>
          <w:lang w:val="es-CO"/>
        </w:rPr>
        <w:t>yo</w:t>
      </w:r>
      <w:r w:rsidRPr="00571B8E">
        <w:rPr>
          <w:rFonts w:ascii="Times New Roman" w:hAnsi="Times New Roman" w:cs="Times New Roman"/>
          <w:bCs/>
          <w:sz w:val="24"/>
          <w:szCs w:val="24"/>
          <w:lang w:val="es-CO"/>
        </w:rPr>
        <w:t xml:space="preserve"> a preservar y mejorar el ambiente haciendo uso adecuado de los recursos naturales y los creados por el hombre.</w:t>
      </w:r>
    </w:p>
    <w:p w:rsidR="005A5670" w:rsidRPr="006757F5" w:rsidRDefault="005A5670" w:rsidP="005A5670">
      <w:pPr>
        <w:pStyle w:val="Prrafodelista"/>
        <w:numPr>
          <w:ilvl w:val="0"/>
          <w:numId w:val="11"/>
        </w:numPr>
        <w:autoSpaceDE w:val="0"/>
        <w:autoSpaceDN w:val="0"/>
        <w:adjustRightInd w:val="0"/>
        <w:spacing w:after="0" w:line="360" w:lineRule="auto"/>
        <w:rPr>
          <w:rFonts w:ascii="Times New Roman" w:hAnsi="Times New Roman" w:cs="Times New Roman"/>
          <w:bCs/>
          <w:sz w:val="24"/>
          <w:szCs w:val="24"/>
          <w:lang w:val="es-CO"/>
        </w:rPr>
      </w:pPr>
      <w:r w:rsidRPr="006757F5">
        <w:rPr>
          <w:rFonts w:ascii="Times New Roman" w:hAnsi="Times New Roman" w:cs="Times New Roman"/>
          <w:bCs/>
          <w:sz w:val="24"/>
          <w:szCs w:val="24"/>
          <w:lang w:val="es-CO"/>
        </w:rPr>
        <w:t>Conozco y sé usar los mecanismos constitucionales de participación que permiten expresar mis</w:t>
      </w:r>
    </w:p>
    <w:p w:rsidR="009F7377" w:rsidRPr="00B94CAA" w:rsidRDefault="005A5670" w:rsidP="00BF78C5">
      <w:pPr>
        <w:pStyle w:val="Prrafodelista"/>
        <w:spacing w:after="0" w:line="360" w:lineRule="auto"/>
        <w:rPr>
          <w:rFonts w:ascii="Times New Roman" w:hAnsi="Times New Roman" w:cs="Times New Roman"/>
          <w:sz w:val="24"/>
          <w:szCs w:val="24"/>
        </w:rPr>
      </w:pPr>
      <w:r w:rsidRPr="006757F5">
        <w:rPr>
          <w:rFonts w:ascii="Times New Roman" w:hAnsi="Times New Roman" w:cs="Times New Roman"/>
          <w:bCs/>
          <w:sz w:val="24"/>
          <w:szCs w:val="24"/>
          <w:lang w:val="es-CO"/>
        </w:rPr>
        <w:t>opiniones y participar en la toma de decisiones políticas tanto a nivel local como a nivel nacional.</w:t>
      </w:r>
    </w:p>
    <w:p w:rsidR="00ED585D" w:rsidRDefault="00ED585D" w:rsidP="00CB042D">
      <w:pPr>
        <w:pStyle w:val="Prrafodelista"/>
        <w:numPr>
          <w:ilvl w:val="0"/>
          <w:numId w:val="12"/>
        </w:numPr>
        <w:spacing w:after="0" w:line="360" w:lineRule="auto"/>
        <w:rPr>
          <w:rFonts w:ascii="Times New Roman" w:eastAsia="Times New Roman" w:hAnsi="Times New Roman" w:cs="Times New Roman"/>
          <w:sz w:val="24"/>
          <w:szCs w:val="24"/>
          <w:lang w:val="es-MX" w:eastAsia="es-MX"/>
        </w:rPr>
      </w:pPr>
      <w:r w:rsidRPr="0020404B">
        <w:rPr>
          <w:rFonts w:ascii="Times New Roman" w:eastAsia="Times New Roman" w:hAnsi="Times New Roman" w:cs="Times New Roman"/>
          <w:sz w:val="24"/>
          <w:szCs w:val="24"/>
          <w:lang w:val="es-MX" w:eastAsia="es-MX"/>
        </w:rPr>
        <w:t>Confront</w:t>
      </w:r>
      <w:r w:rsidR="000D04FD">
        <w:rPr>
          <w:rFonts w:ascii="Times New Roman" w:eastAsia="Times New Roman" w:hAnsi="Times New Roman" w:cs="Times New Roman"/>
          <w:sz w:val="24"/>
          <w:szCs w:val="24"/>
          <w:lang w:val="es-MX" w:eastAsia="es-MX"/>
        </w:rPr>
        <w:t>o</w:t>
      </w:r>
      <w:r w:rsidRPr="0020404B">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los resultados de las </w:t>
      </w:r>
      <w:r w:rsidR="00335AF3">
        <w:rPr>
          <w:rFonts w:ascii="Times New Roman" w:eastAsia="Times New Roman" w:hAnsi="Times New Roman" w:cs="Times New Roman"/>
          <w:sz w:val="24"/>
          <w:szCs w:val="24"/>
          <w:lang w:val="es-MX" w:eastAsia="es-MX"/>
        </w:rPr>
        <w:t>Identidades</w:t>
      </w:r>
      <w:r>
        <w:rPr>
          <w:rFonts w:ascii="Times New Roman" w:eastAsia="Times New Roman" w:hAnsi="Times New Roman" w:cs="Times New Roman"/>
          <w:sz w:val="24"/>
          <w:szCs w:val="24"/>
          <w:lang w:val="es-MX" w:eastAsia="es-MX"/>
        </w:rPr>
        <w:t xml:space="preserve"> calculadas en </w:t>
      </w:r>
      <w:r w:rsidRPr="0020404B">
        <w:rPr>
          <w:rFonts w:ascii="Times New Roman" w:eastAsia="Times New Roman" w:hAnsi="Times New Roman" w:cs="Times New Roman"/>
          <w:sz w:val="24"/>
          <w:szCs w:val="24"/>
          <w:lang w:val="es-MX" w:eastAsia="es-MX"/>
        </w:rPr>
        <w:t>clase, me</w:t>
      </w:r>
      <w:r>
        <w:rPr>
          <w:rFonts w:ascii="Times New Roman" w:eastAsia="Times New Roman" w:hAnsi="Times New Roman" w:cs="Times New Roman"/>
          <w:sz w:val="24"/>
          <w:szCs w:val="24"/>
          <w:lang w:val="es-MX" w:eastAsia="es-MX"/>
        </w:rPr>
        <w:t xml:space="preserve">diante el programa </w:t>
      </w:r>
      <w:r w:rsidR="00FC0F28">
        <w:rPr>
          <w:rFonts w:ascii="Times New Roman" w:eastAsia="Times New Roman" w:hAnsi="Times New Roman" w:cs="Times New Roman"/>
          <w:sz w:val="24"/>
          <w:szCs w:val="24"/>
          <w:lang w:val="es-MX" w:eastAsia="es-MX"/>
        </w:rPr>
        <w:t>Geogebra</w:t>
      </w:r>
      <w:r w:rsidRPr="0020404B">
        <w:rPr>
          <w:rFonts w:ascii="Times New Roman" w:eastAsia="Times New Roman" w:hAnsi="Times New Roman" w:cs="Times New Roman"/>
          <w:sz w:val="24"/>
          <w:szCs w:val="24"/>
          <w:lang w:val="es-MX" w:eastAsia="es-MX"/>
        </w:rPr>
        <w:t>.</w:t>
      </w:r>
    </w:p>
    <w:p w:rsidR="002443AE" w:rsidRDefault="002443AE" w:rsidP="00CB042D">
      <w:pPr>
        <w:pStyle w:val="Prrafodelista"/>
        <w:numPr>
          <w:ilvl w:val="0"/>
          <w:numId w:val="12"/>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w:t>
      </w:r>
      <w:r w:rsidR="000D04FD">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 tiempo con las tareas y trabajos que le son encomendados.</w:t>
      </w:r>
    </w:p>
    <w:p w:rsidR="002443AE" w:rsidRPr="00105322" w:rsidRDefault="002443AE" w:rsidP="00CB042D">
      <w:pPr>
        <w:pStyle w:val="Prrafodelista"/>
        <w:numPr>
          <w:ilvl w:val="0"/>
          <w:numId w:val="12"/>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0D04FD">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2443AE" w:rsidRPr="00105322" w:rsidRDefault="002443AE" w:rsidP="00CB042D">
      <w:pPr>
        <w:pStyle w:val="Prrafodelista"/>
        <w:spacing w:after="0" w:line="360" w:lineRule="auto"/>
        <w:rPr>
          <w:rFonts w:ascii="Times New Roman" w:eastAsia="Times New Roman" w:hAnsi="Times New Roman" w:cs="Times New Roman"/>
          <w:sz w:val="24"/>
          <w:szCs w:val="24"/>
          <w:lang w:val="es-MX" w:eastAsia="es-MX"/>
        </w:rPr>
      </w:pPr>
    </w:p>
    <w:p w:rsidR="009D78D8" w:rsidRDefault="009D78D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FC0F28" w:rsidRDefault="00FC0F2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FC0F28" w:rsidRDefault="00FC0F2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FC0F28" w:rsidRDefault="00FC0F2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FC0F28" w:rsidRDefault="00FC0F2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FC0F28" w:rsidRDefault="00FC0F2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0B1B39" w:rsidRDefault="000B1B39" w:rsidP="00CB042D">
      <w:pPr>
        <w:pStyle w:val="Prrafodelista"/>
        <w:spacing w:after="0" w:line="360" w:lineRule="auto"/>
        <w:ind w:left="727"/>
        <w:rPr>
          <w:rFonts w:ascii="Times New Roman" w:eastAsia="Times New Roman" w:hAnsi="Times New Roman" w:cs="Times New Roman"/>
          <w:sz w:val="24"/>
          <w:szCs w:val="24"/>
          <w:lang w:val="es-MX" w:eastAsia="es-MX"/>
        </w:rPr>
      </w:pPr>
    </w:p>
    <w:p w:rsidR="000B1B39" w:rsidRDefault="000B1B39" w:rsidP="00CB042D">
      <w:pPr>
        <w:pStyle w:val="Prrafodelista"/>
        <w:spacing w:after="0" w:line="360" w:lineRule="auto"/>
        <w:ind w:left="727"/>
        <w:rPr>
          <w:rFonts w:ascii="Times New Roman" w:eastAsia="Times New Roman" w:hAnsi="Times New Roman" w:cs="Times New Roman"/>
          <w:sz w:val="24"/>
          <w:szCs w:val="24"/>
          <w:lang w:val="es-MX" w:eastAsia="es-MX"/>
        </w:rPr>
      </w:pPr>
    </w:p>
    <w:p w:rsidR="000B1B39" w:rsidRDefault="000B1B39" w:rsidP="00CB042D">
      <w:pPr>
        <w:pStyle w:val="Prrafodelista"/>
        <w:spacing w:after="0" w:line="360" w:lineRule="auto"/>
        <w:ind w:left="727"/>
        <w:rPr>
          <w:rFonts w:ascii="Times New Roman" w:eastAsia="Times New Roman" w:hAnsi="Times New Roman" w:cs="Times New Roman"/>
          <w:sz w:val="24"/>
          <w:szCs w:val="24"/>
          <w:lang w:val="es-MX" w:eastAsia="es-MX"/>
        </w:rPr>
      </w:pPr>
    </w:p>
    <w:p w:rsidR="000B1B39" w:rsidRDefault="000B1B39" w:rsidP="00CB042D">
      <w:pPr>
        <w:pStyle w:val="Prrafodelista"/>
        <w:spacing w:after="0" w:line="360" w:lineRule="auto"/>
        <w:ind w:left="727"/>
        <w:rPr>
          <w:rFonts w:ascii="Times New Roman" w:eastAsia="Times New Roman" w:hAnsi="Times New Roman" w:cs="Times New Roman"/>
          <w:sz w:val="24"/>
          <w:szCs w:val="24"/>
          <w:lang w:val="es-MX" w:eastAsia="es-MX"/>
        </w:rPr>
      </w:pPr>
    </w:p>
    <w:p w:rsidR="000B1B39" w:rsidRDefault="000B1B39" w:rsidP="00CB042D">
      <w:pPr>
        <w:pStyle w:val="Prrafodelista"/>
        <w:spacing w:after="0" w:line="360" w:lineRule="auto"/>
        <w:ind w:left="727"/>
        <w:rPr>
          <w:rFonts w:ascii="Times New Roman" w:eastAsia="Times New Roman" w:hAnsi="Times New Roman" w:cs="Times New Roman"/>
          <w:sz w:val="24"/>
          <w:szCs w:val="24"/>
          <w:lang w:val="es-MX" w:eastAsia="es-MX"/>
        </w:rPr>
      </w:pPr>
    </w:p>
    <w:p w:rsidR="009D78D8" w:rsidRPr="00BD5C6F" w:rsidRDefault="009D78D8" w:rsidP="00CB042D">
      <w:pPr>
        <w:pStyle w:val="Prrafodelista"/>
        <w:spacing w:after="0" w:line="360" w:lineRule="auto"/>
        <w:ind w:left="727"/>
        <w:rPr>
          <w:rFonts w:ascii="Times New Roman" w:eastAsia="Times New Roman" w:hAnsi="Times New Roman" w:cs="Times New Roman"/>
          <w:sz w:val="24"/>
          <w:szCs w:val="24"/>
          <w:lang w:val="es-MX" w:eastAsia="es-MX"/>
        </w:rPr>
      </w:pPr>
    </w:p>
    <w:p w:rsidR="00ED585D" w:rsidRDefault="00ED585D" w:rsidP="00CB042D">
      <w:pPr>
        <w:spacing w:after="0" w:line="360" w:lineRule="auto"/>
        <w:rPr>
          <w:rFonts w:ascii="Times New Roman" w:hAnsi="Times New Roman" w:cs="Times New Roman"/>
          <w:sz w:val="24"/>
          <w:szCs w:val="24"/>
        </w:rPr>
      </w:pPr>
    </w:p>
    <w:p w:rsidR="00BD4200" w:rsidRDefault="00BD4200" w:rsidP="00CB042D">
      <w:pPr>
        <w:spacing w:after="0" w:line="360" w:lineRule="auto"/>
        <w:rPr>
          <w:rFonts w:ascii="Times New Roman" w:hAnsi="Times New Roman" w:cs="Times New Roman"/>
          <w:sz w:val="24"/>
          <w:szCs w:val="24"/>
        </w:rPr>
      </w:pPr>
    </w:p>
    <w:p w:rsidR="0018230C" w:rsidRPr="00571EFC" w:rsidRDefault="0018230C" w:rsidP="00CB042D">
      <w:pPr>
        <w:spacing w:line="360" w:lineRule="auto"/>
        <w:jc w:val="both"/>
        <w:rPr>
          <w:rFonts w:ascii="Times New Roman" w:eastAsia="Calibri" w:hAnsi="Times New Roman" w:cs="Times New Roman"/>
          <w:b/>
          <w:bCs/>
          <w:sz w:val="24"/>
          <w:szCs w:val="24"/>
        </w:rPr>
      </w:pPr>
      <w:r>
        <w:rPr>
          <w:rFonts w:ascii="Times New Roman" w:hAnsi="Times New Roman" w:cs="Times New Roman"/>
          <w:b/>
          <w:bCs/>
          <w:sz w:val="28"/>
          <w:szCs w:val="28"/>
        </w:rPr>
        <w:lastRenderedPageBreak/>
        <w:t>9</w:t>
      </w:r>
      <w:r w:rsidRPr="00F2141B">
        <w:rPr>
          <w:rFonts w:ascii="Times New Roman" w:hAnsi="Times New Roman" w:cs="Times New Roman"/>
          <w:b/>
          <w:bCs/>
          <w:sz w:val="28"/>
          <w:szCs w:val="28"/>
        </w:rPr>
        <w:t>.</w:t>
      </w:r>
      <w:r>
        <w:rPr>
          <w:rFonts w:ascii="Times New Roman" w:hAnsi="Times New Roman" w:cs="Times New Roman"/>
          <w:bCs/>
          <w:sz w:val="24"/>
          <w:szCs w:val="24"/>
        </w:rPr>
        <w:t xml:space="preserve">  </w:t>
      </w:r>
      <w:r w:rsidRPr="00571EFC">
        <w:rPr>
          <w:rFonts w:ascii="Times New Roman" w:eastAsia="Calibri" w:hAnsi="Times New Roman" w:cs="Times New Roman"/>
          <w:b/>
          <w:bCs/>
          <w:sz w:val="28"/>
          <w:szCs w:val="28"/>
        </w:rPr>
        <w:t>M</w:t>
      </w:r>
      <w:r>
        <w:rPr>
          <w:rFonts w:ascii="Times New Roman" w:hAnsi="Times New Roman" w:cs="Times New Roman"/>
          <w:b/>
          <w:bCs/>
          <w:sz w:val="28"/>
          <w:szCs w:val="28"/>
        </w:rPr>
        <w:t>etodología</w:t>
      </w:r>
      <w:r w:rsidRPr="00571EFC">
        <w:rPr>
          <w:rFonts w:ascii="Times New Roman" w:eastAsia="Calibri" w:hAnsi="Times New Roman" w:cs="Times New Roman"/>
          <w:b/>
          <w:bCs/>
          <w:sz w:val="24"/>
          <w:szCs w:val="24"/>
        </w:rPr>
        <w:t xml:space="preserve">  </w:t>
      </w:r>
    </w:p>
    <w:p w:rsidR="0018230C" w:rsidRPr="00571EFC" w:rsidRDefault="0018230C" w:rsidP="00CB042D">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 xml:space="preserve">La metodología a implementar en </w:t>
      </w:r>
      <w:r>
        <w:rPr>
          <w:rFonts w:ascii="Times New Roman" w:eastAsia="Calibri" w:hAnsi="Times New Roman" w:cs="Times New Roman"/>
          <w:bCs/>
          <w:sz w:val="24"/>
          <w:szCs w:val="24"/>
        </w:rPr>
        <w:t>e</w:t>
      </w:r>
      <w:r w:rsidRPr="00571EFC">
        <w:rPr>
          <w:rFonts w:ascii="Times New Roman" w:eastAsia="Calibri" w:hAnsi="Times New Roman" w:cs="Times New Roman"/>
          <w:bCs/>
          <w:sz w:val="24"/>
          <w:szCs w:val="24"/>
        </w:rPr>
        <w:t xml:space="preserve">l área de matemáticas </w:t>
      </w:r>
      <w:r>
        <w:rPr>
          <w:rFonts w:ascii="Times New Roman" w:hAnsi="Times New Roman" w:cs="Times New Roman"/>
          <w:bCs/>
          <w:sz w:val="24"/>
          <w:szCs w:val="24"/>
        </w:rPr>
        <w:t xml:space="preserve">en </w:t>
      </w:r>
      <w:r w:rsidRPr="00571EFC">
        <w:rPr>
          <w:rFonts w:ascii="Times New Roman" w:eastAsia="Calibri" w:hAnsi="Times New Roman" w:cs="Times New Roman"/>
          <w:bCs/>
          <w:sz w:val="24"/>
          <w:szCs w:val="24"/>
        </w:rPr>
        <w:t xml:space="preserve">el grado </w:t>
      </w:r>
      <w:r w:rsidR="00A37B7F">
        <w:rPr>
          <w:rFonts w:ascii="Times New Roman" w:eastAsia="Calibri" w:hAnsi="Times New Roman" w:cs="Times New Roman"/>
          <w:bCs/>
          <w:sz w:val="24"/>
          <w:szCs w:val="24"/>
        </w:rPr>
        <w:t>Décim</w:t>
      </w:r>
      <w:r w:rsidRPr="00571EFC">
        <w:rPr>
          <w:rFonts w:ascii="Times New Roman" w:eastAsia="Calibri" w:hAnsi="Times New Roman" w:cs="Times New Roman"/>
          <w:bCs/>
          <w:sz w:val="24"/>
          <w:szCs w:val="24"/>
        </w:rPr>
        <w:t xml:space="preserve">o </w:t>
      </w:r>
      <w:r w:rsidRPr="00571EFC">
        <w:rPr>
          <w:rFonts w:ascii="Times New Roman" w:hAnsi="Times New Roman" w:cs="Times New Roman"/>
          <w:bCs/>
          <w:sz w:val="24"/>
          <w:szCs w:val="24"/>
        </w:rPr>
        <w:t>está</w:t>
      </w:r>
      <w:r w:rsidRPr="00571EFC">
        <w:rPr>
          <w:rFonts w:ascii="Times New Roman" w:eastAsia="Calibri" w:hAnsi="Times New Roman" w:cs="Times New Roman"/>
          <w:bCs/>
          <w:sz w:val="24"/>
          <w:szCs w:val="24"/>
        </w:rPr>
        <w:t xml:space="preserve"> enmarcada dentro de la participación e Inter-relación constante de los jóvenes con sus compañeros y docente.</w:t>
      </w:r>
    </w:p>
    <w:p w:rsidR="0018230C" w:rsidRPr="00571EFC" w:rsidRDefault="0018230C" w:rsidP="00CB042D">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Un trabajo continúo gracias a la ayuda de los talleres y ejercicios propuestos en clase</w:t>
      </w:r>
      <w:r>
        <w:rPr>
          <w:rFonts w:ascii="Times New Roman" w:eastAsia="Calibri" w:hAnsi="Times New Roman" w:cs="Times New Roman"/>
          <w:bCs/>
          <w:sz w:val="24"/>
          <w:szCs w:val="24"/>
        </w:rPr>
        <w:t>;</w:t>
      </w:r>
      <w:r w:rsidRPr="00571EF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e</w:t>
      </w:r>
      <w:r w:rsidRPr="00571EFC">
        <w:rPr>
          <w:rFonts w:ascii="Times New Roman" w:eastAsia="Calibri" w:hAnsi="Times New Roman" w:cs="Times New Roman"/>
          <w:bCs/>
          <w:sz w:val="24"/>
          <w:szCs w:val="24"/>
        </w:rPr>
        <w:t>l único método para apropiarse del conocimiento matemático es la práctica constante de lo aprendido.</w:t>
      </w:r>
    </w:p>
    <w:p w:rsidR="0018230C" w:rsidRPr="00571EFC" w:rsidRDefault="0018230C" w:rsidP="00CB042D">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Para hacer más agradable el trabajo de esta área, se utilizan estrategias pedagógicas tales como: el video, el juego, los laboratorios, los ejercicios de lógica, las situaciones probl</w:t>
      </w:r>
      <w:r>
        <w:rPr>
          <w:rFonts w:ascii="Times New Roman" w:eastAsia="Calibri" w:hAnsi="Times New Roman" w:cs="Times New Roman"/>
          <w:bCs/>
          <w:sz w:val="24"/>
          <w:szCs w:val="24"/>
        </w:rPr>
        <w:t>é</w:t>
      </w:r>
      <w:r w:rsidRPr="00571EFC">
        <w:rPr>
          <w:rFonts w:ascii="Times New Roman" w:eastAsia="Calibri" w:hAnsi="Times New Roman" w:cs="Times New Roman"/>
          <w:bCs/>
          <w:sz w:val="24"/>
          <w:szCs w:val="24"/>
        </w:rPr>
        <w:t xml:space="preserve">micas, elaboración conjunta, dialogo heurístico, </w:t>
      </w:r>
      <w:r w:rsidR="003A0A0B">
        <w:rPr>
          <w:rFonts w:ascii="Times New Roman" w:eastAsia="Calibri" w:hAnsi="Times New Roman" w:cs="Times New Roman"/>
          <w:bCs/>
          <w:sz w:val="24"/>
          <w:szCs w:val="24"/>
        </w:rPr>
        <w:t xml:space="preserve">la utilización de </w:t>
      </w:r>
      <w:proofErr w:type="spellStart"/>
      <w:r w:rsidR="003A0A0B">
        <w:rPr>
          <w:rFonts w:ascii="Times New Roman" w:eastAsia="Calibri" w:hAnsi="Times New Roman" w:cs="Times New Roman"/>
          <w:bCs/>
          <w:sz w:val="24"/>
          <w:szCs w:val="24"/>
        </w:rPr>
        <w:t>TICs</w:t>
      </w:r>
      <w:proofErr w:type="spellEnd"/>
      <w:r w:rsidR="003A0A0B">
        <w:rPr>
          <w:rFonts w:ascii="Times New Roman" w:eastAsia="Calibri" w:hAnsi="Times New Roman" w:cs="Times New Roman"/>
          <w:bCs/>
          <w:sz w:val="24"/>
          <w:szCs w:val="24"/>
        </w:rPr>
        <w:t xml:space="preserve"> (Geogebra y Derive), </w:t>
      </w:r>
      <w:r w:rsidRPr="00571EFC">
        <w:rPr>
          <w:rFonts w:ascii="Times New Roman" w:eastAsia="Calibri" w:hAnsi="Times New Roman" w:cs="Times New Roman"/>
          <w:bCs/>
          <w:sz w:val="24"/>
          <w:szCs w:val="24"/>
        </w:rPr>
        <w:t xml:space="preserve"> entre otros.</w:t>
      </w:r>
    </w:p>
    <w:p w:rsidR="0018230C" w:rsidRDefault="0018230C" w:rsidP="00CB042D">
      <w:pPr>
        <w:spacing w:line="360" w:lineRule="auto"/>
        <w:jc w:val="both"/>
        <w:rPr>
          <w:rFonts w:ascii="Times New Roman" w:hAnsi="Times New Roman" w:cs="Times New Roman"/>
          <w:bCs/>
          <w:sz w:val="24"/>
          <w:szCs w:val="24"/>
        </w:rPr>
      </w:pPr>
      <w:r w:rsidRPr="00571EFC">
        <w:rPr>
          <w:rFonts w:ascii="Times New Roman" w:eastAsia="Calibri" w:hAnsi="Times New Roman" w:cs="Times New Roman"/>
          <w:bCs/>
          <w:sz w:val="24"/>
          <w:szCs w:val="24"/>
        </w:rPr>
        <w:t xml:space="preserve">Siempre se les muestra a los estudiantes la aplicación de lo aprendido en situaciones de la vida cotidiana como pueden ser los instrumentos tecnológicos. </w:t>
      </w:r>
    </w:p>
    <w:p w:rsidR="0018230C" w:rsidRPr="006F5D2A" w:rsidRDefault="0018230C" w:rsidP="00CB042D">
      <w:pPr>
        <w:spacing w:line="360" w:lineRule="auto"/>
        <w:jc w:val="both"/>
        <w:rPr>
          <w:rFonts w:ascii="Times New Roman" w:eastAsia="Calibri" w:hAnsi="Times New Roman" w:cs="Times New Roman"/>
          <w:bCs/>
          <w:sz w:val="24"/>
          <w:szCs w:val="24"/>
        </w:rPr>
      </w:pPr>
      <w:r w:rsidRPr="006F5D2A">
        <w:rPr>
          <w:rFonts w:ascii="Times New Roman" w:eastAsia="Calibri" w:hAnsi="Times New Roman" w:cs="Times New Roman"/>
          <w:bCs/>
          <w:sz w:val="24"/>
          <w:szCs w:val="24"/>
        </w:rPr>
        <w:t>Se pretende además una metodología basada en el desarro</w:t>
      </w:r>
      <w:r>
        <w:rPr>
          <w:rFonts w:ascii="Times New Roman" w:hAnsi="Times New Roman" w:cs="Times New Roman"/>
          <w:bCs/>
          <w:sz w:val="24"/>
          <w:szCs w:val="24"/>
        </w:rPr>
        <w:t>llo de competencias como: la comunicación</w:t>
      </w:r>
      <w:r w:rsidRPr="006F5D2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el razonamiento</w:t>
      </w:r>
      <w:r w:rsidR="00F1633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la resolución de problemas,</w:t>
      </w:r>
      <w:r w:rsidRPr="006F5D2A">
        <w:rPr>
          <w:rFonts w:ascii="Times New Roman" w:eastAsia="Calibri" w:hAnsi="Times New Roman" w:cs="Times New Roman"/>
          <w:bCs/>
          <w:sz w:val="24"/>
          <w:szCs w:val="24"/>
        </w:rPr>
        <w:t xml:space="preserve"> </w:t>
      </w:r>
      <w:r w:rsidR="00F16334">
        <w:rPr>
          <w:rFonts w:ascii="Times New Roman" w:eastAsia="Calibri" w:hAnsi="Times New Roman" w:cs="Times New Roman"/>
          <w:bCs/>
          <w:sz w:val="24"/>
          <w:szCs w:val="24"/>
        </w:rPr>
        <w:t xml:space="preserve">las laborales y las ciudadanas, </w:t>
      </w:r>
      <w:r w:rsidRPr="006F5D2A">
        <w:rPr>
          <w:rFonts w:ascii="Times New Roman" w:eastAsia="Calibri" w:hAnsi="Times New Roman" w:cs="Times New Roman"/>
          <w:bCs/>
          <w:sz w:val="24"/>
          <w:szCs w:val="24"/>
        </w:rPr>
        <w:t>de manera que el estudiante este en capacidad de plantear problemas</w:t>
      </w:r>
      <w:r>
        <w:rPr>
          <w:rFonts w:ascii="Times New Roman" w:eastAsia="Calibri" w:hAnsi="Times New Roman" w:cs="Times New Roman"/>
          <w:bCs/>
          <w:sz w:val="24"/>
          <w:szCs w:val="24"/>
        </w:rPr>
        <w:t xml:space="preserve"> y sus posibles</w:t>
      </w:r>
      <w:r w:rsidRPr="006F5D2A">
        <w:rPr>
          <w:rFonts w:ascii="Times New Roman" w:eastAsia="Calibri" w:hAnsi="Times New Roman" w:cs="Times New Roman"/>
          <w:bCs/>
          <w:sz w:val="24"/>
          <w:szCs w:val="24"/>
        </w:rPr>
        <w:t xml:space="preserve"> vías de solución; en pocas palabras que sea competente tanto en la parte académica como en la vida cotidiana.</w:t>
      </w:r>
    </w:p>
    <w:p w:rsidR="0018230C" w:rsidRPr="00571EFC" w:rsidRDefault="0018230C" w:rsidP="00CB042D">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 xml:space="preserve">Todo lo anterior </w:t>
      </w:r>
      <w:r>
        <w:rPr>
          <w:rFonts w:ascii="Times New Roman" w:eastAsia="Calibri" w:hAnsi="Times New Roman" w:cs="Times New Roman"/>
          <w:bCs/>
          <w:sz w:val="24"/>
          <w:szCs w:val="24"/>
        </w:rPr>
        <w:t xml:space="preserve">debe estar siempre enmarcado </w:t>
      </w:r>
      <w:r w:rsidRPr="00571EFC">
        <w:rPr>
          <w:rFonts w:ascii="Times New Roman" w:eastAsia="Calibri" w:hAnsi="Times New Roman" w:cs="Times New Roman"/>
          <w:bCs/>
          <w:sz w:val="24"/>
          <w:szCs w:val="24"/>
        </w:rPr>
        <w:t xml:space="preserve">en un ambiente de respeto, tolerancia y  cordialidad, lo </w:t>
      </w:r>
      <w:r>
        <w:rPr>
          <w:rFonts w:ascii="Times New Roman" w:eastAsia="Calibri" w:hAnsi="Times New Roman" w:cs="Times New Roman"/>
          <w:bCs/>
          <w:sz w:val="24"/>
          <w:szCs w:val="24"/>
        </w:rPr>
        <w:t>que</w:t>
      </w:r>
      <w:r w:rsidRPr="00571EFC">
        <w:rPr>
          <w:rFonts w:ascii="Times New Roman" w:eastAsia="Calibri" w:hAnsi="Times New Roman" w:cs="Times New Roman"/>
          <w:bCs/>
          <w:sz w:val="24"/>
          <w:szCs w:val="24"/>
        </w:rPr>
        <w:t xml:space="preserve"> permite crear un espacio apto para el estudio de las matemáticas.</w:t>
      </w:r>
    </w:p>
    <w:p w:rsidR="0018230C" w:rsidRPr="00582067" w:rsidRDefault="0018230C" w:rsidP="00CB042D">
      <w:pPr>
        <w:spacing w:line="360" w:lineRule="auto"/>
        <w:rPr>
          <w:rFonts w:ascii="Times New Roman" w:hAnsi="Times New Roman" w:cs="Times New Roman"/>
          <w:bCs/>
          <w:sz w:val="24"/>
          <w:szCs w:val="24"/>
        </w:rPr>
      </w:pPr>
    </w:p>
    <w:p w:rsidR="0018230C" w:rsidRDefault="0018230C" w:rsidP="00CB042D">
      <w:pPr>
        <w:autoSpaceDE w:val="0"/>
        <w:autoSpaceDN w:val="0"/>
        <w:adjustRightInd w:val="0"/>
        <w:spacing w:line="360" w:lineRule="auto"/>
        <w:rPr>
          <w:rFonts w:ascii="Times New Roman" w:hAnsi="Times New Roman" w:cs="Times New Roman"/>
          <w:b/>
          <w:bCs/>
          <w:sz w:val="28"/>
          <w:szCs w:val="28"/>
        </w:rPr>
      </w:pPr>
    </w:p>
    <w:p w:rsidR="0018230C" w:rsidRDefault="0018230C" w:rsidP="00CB042D">
      <w:pPr>
        <w:autoSpaceDE w:val="0"/>
        <w:autoSpaceDN w:val="0"/>
        <w:adjustRightInd w:val="0"/>
        <w:spacing w:line="360" w:lineRule="auto"/>
        <w:rPr>
          <w:rFonts w:ascii="Times New Roman" w:hAnsi="Times New Roman" w:cs="Times New Roman"/>
          <w:b/>
          <w:bCs/>
          <w:sz w:val="28"/>
          <w:szCs w:val="28"/>
        </w:rPr>
      </w:pPr>
    </w:p>
    <w:p w:rsidR="0018230C" w:rsidRDefault="0018230C" w:rsidP="00CB042D">
      <w:pPr>
        <w:autoSpaceDE w:val="0"/>
        <w:autoSpaceDN w:val="0"/>
        <w:adjustRightInd w:val="0"/>
        <w:spacing w:line="360" w:lineRule="auto"/>
        <w:rPr>
          <w:rFonts w:ascii="Times New Roman" w:hAnsi="Times New Roman" w:cs="Times New Roman"/>
          <w:b/>
          <w:bCs/>
          <w:sz w:val="28"/>
          <w:szCs w:val="28"/>
        </w:rPr>
      </w:pPr>
    </w:p>
    <w:p w:rsidR="0018230C" w:rsidRDefault="0018230C" w:rsidP="00CB042D">
      <w:pPr>
        <w:autoSpaceDE w:val="0"/>
        <w:autoSpaceDN w:val="0"/>
        <w:adjustRightInd w:val="0"/>
        <w:spacing w:line="360" w:lineRule="auto"/>
        <w:rPr>
          <w:rFonts w:ascii="Times New Roman" w:hAnsi="Times New Roman" w:cs="Times New Roman"/>
          <w:b/>
          <w:bCs/>
          <w:sz w:val="28"/>
          <w:szCs w:val="28"/>
        </w:rPr>
      </w:pPr>
    </w:p>
    <w:p w:rsidR="0018230C" w:rsidRDefault="0018230C" w:rsidP="00CB042D">
      <w:pPr>
        <w:autoSpaceDE w:val="0"/>
        <w:autoSpaceDN w:val="0"/>
        <w:adjustRightInd w:val="0"/>
        <w:spacing w:line="360" w:lineRule="auto"/>
        <w:rPr>
          <w:rFonts w:ascii="Times New Roman" w:hAnsi="Times New Roman" w:cs="Times New Roman"/>
          <w:b/>
          <w:bCs/>
          <w:sz w:val="28"/>
          <w:szCs w:val="28"/>
        </w:rPr>
      </w:pPr>
    </w:p>
    <w:p w:rsidR="0018230C" w:rsidRDefault="0018230C" w:rsidP="00CB042D">
      <w:pPr>
        <w:autoSpaceDE w:val="0"/>
        <w:autoSpaceDN w:val="0"/>
        <w:adjustRightInd w:val="0"/>
        <w:spacing w:line="360" w:lineRule="auto"/>
        <w:rPr>
          <w:rFonts w:ascii="Times New Roman" w:hAnsi="Times New Roman" w:cs="Times New Roman"/>
          <w:b/>
          <w:bCs/>
          <w:sz w:val="28"/>
          <w:szCs w:val="28"/>
        </w:rPr>
      </w:pPr>
    </w:p>
    <w:p w:rsidR="0018230C" w:rsidRDefault="0018230C" w:rsidP="00CB042D">
      <w:p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10. </w:t>
      </w:r>
      <w:r w:rsidRPr="003236D4">
        <w:rPr>
          <w:rFonts w:ascii="Times New Roman" w:hAnsi="Times New Roman" w:cs="Times New Roman"/>
          <w:b/>
          <w:bCs/>
          <w:sz w:val="28"/>
          <w:szCs w:val="28"/>
        </w:rPr>
        <w:t>Evaluación</w:t>
      </w:r>
    </w:p>
    <w:p w:rsidR="00D64E2C" w:rsidRDefault="00D64E2C" w:rsidP="00D64E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Como dice el acuerdo por medio del cual se establece el Sistema de evaluación y Promoción del Proceso de aprendizaje Escolar “La EVALUACIÓN se ha de convertir en un proceso permanente, continuo, participativo y sistemático que, obedeciendo previamente, a unos criterios básicos y fundamentados en la observación permanente, permita dar cuenta del alcance de los desempeños de los estudiantes a través de unos indicadores básicos propuestos que den cuenta de las transformaciones esperadas”.</w:t>
      </w:r>
    </w:p>
    <w:p w:rsidR="00D64E2C" w:rsidRDefault="00D64E2C" w:rsidP="00D64E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64E2C" w:rsidRDefault="00D64E2C" w:rsidP="00D64E2C">
      <w:pPr>
        <w:autoSpaceDE w:val="0"/>
        <w:autoSpaceDN w:val="0"/>
        <w:adjustRightInd w:val="0"/>
        <w:spacing w:after="0" w:line="360" w:lineRule="auto"/>
        <w:jc w:val="both"/>
        <w:rPr>
          <w:rFonts w:ascii="Times New Roman" w:hAnsi="Times New Roman" w:cs="Times New Roman"/>
          <w:b/>
          <w:bCs/>
          <w:sz w:val="24"/>
          <w:szCs w:val="24"/>
        </w:rPr>
      </w:pPr>
      <w:r w:rsidRPr="00ED0E6A">
        <w:rPr>
          <w:rFonts w:ascii="Times New Roman" w:hAnsi="Times New Roman" w:cs="Times New Roman"/>
          <w:sz w:val="24"/>
          <w:szCs w:val="24"/>
        </w:rPr>
        <w:t xml:space="preserve">En su evaluación, al estudiante </w:t>
      </w:r>
      <w:r>
        <w:rPr>
          <w:rFonts w:ascii="Times New Roman" w:hAnsi="Times New Roman" w:cs="Times New Roman"/>
          <w:sz w:val="24"/>
          <w:szCs w:val="24"/>
        </w:rPr>
        <w:t xml:space="preserve">del grado </w:t>
      </w:r>
      <w:r>
        <w:rPr>
          <w:rFonts w:ascii="Times New Roman" w:hAnsi="Times New Roman" w:cs="Times New Roman"/>
          <w:sz w:val="24"/>
          <w:szCs w:val="24"/>
        </w:rPr>
        <w:t>Décimo</w:t>
      </w:r>
      <w:r>
        <w:rPr>
          <w:rFonts w:ascii="Times New Roman" w:hAnsi="Times New Roman" w:cs="Times New Roman"/>
          <w:sz w:val="24"/>
          <w:szCs w:val="24"/>
        </w:rPr>
        <w:t xml:space="preserve"> de la </w:t>
      </w:r>
      <w:r w:rsidRPr="002A6626">
        <w:rPr>
          <w:rFonts w:ascii="Times New Roman" w:hAnsi="Times New Roman" w:cs="Times New Roman"/>
          <w:b/>
          <w:sz w:val="24"/>
          <w:szCs w:val="24"/>
        </w:rPr>
        <w:t>Institución Educativa San José de Venecia</w:t>
      </w:r>
      <w:r>
        <w:rPr>
          <w:rFonts w:ascii="Times New Roman" w:hAnsi="Times New Roman" w:cs="Times New Roman"/>
          <w:sz w:val="24"/>
          <w:szCs w:val="24"/>
        </w:rPr>
        <w:t xml:space="preserve"> en el área de Matemáticas, </w:t>
      </w:r>
      <w:r w:rsidRPr="00ED0E6A">
        <w:rPr>
          <w:rFonts w:ascii="Times New Roman" w:hAnsi="Times New Roman" w:cs="Times New Roman"/>
          <w:sz w:val="24"/>
          <w:szCs w:val="24"/>
        </w:rPr>
        <w:t xml:space="preserve">se le tendrá en cuenta durante </w:t>
      </w:r>
      <w:r>
        <w:rPr>
          <w:rFonts w:ascii="Times New Roman" w:hAnsi="Times New Roman" w:cs="Times New Roman"/>
          <w:sz w:val="24"/>
          <w:szCs w:val="24"/>
        </w:rPr>
        <w:t xml:space="preserve">los tres </w:t>
      </w:r>
      <w:r w:rsidRPr="00ED0E6A">
        <w:rPr>
          <w:rFonts w:ascii="Times New Roman" w:hAnsi="Times New Roman" w:cs="Times New Roman"/>
          <w:sz w:val="24"/>
          <w:szCs w:val="24"/>
        </w:rPr>
        <w:t>período</w:t>
      </w:r>
      <w:r>
        <w:rPr>
          <w:rFonts w:ascii="Times New Roman" w:hAnsi="Times New Roman" w:cs="Times New Roman"/>
          <w:sz w:val="24"/>
          <w:szCs w:val="24"/>
        </w:rPr>
        <w:t>s</w:t>
      </w:r>
      <w:r w:rsidRPr="00ED0E6A">
        <w:rPr>
          <w:rFonts w:ascii="Times New Roman" w:hAnsi="Times New Roman" w:cs="Times New Roman"/>
          <w:sz w:val="24"/>
          <w:szCs w:val="24"/>
        </w:rPr>
        <w:t xml:space="preserve"> de 1</w:t>
      </w:r>
      <w:r>
        <w:rPr>
          <w:rFonts w:ascii="Times New Roman" w:hAnsi="Times New Roman" w:cs="Times New Roman"/>
          <w:sz w:val="24"/>
          <w:szCs w:val="24"/>
        </w:rPr>
        <w:t>3, 13 y 14</w:t>
      </w:r>
      <w:r w:rsidRPr="00ED0E6A">
        <w:rPr>
          <w:rFonts w:ascii="Times New Roman" w:hAnsi="Times New Roman" w:cs="Times New Roman"/>
          <w:sz w:val="24"/>
          <w:szCs w:val="24"/>
        </w:rPr>
        <w:t xml:space="preserve"> semanas</w:t>
      </w:r>
      <w:r>
        <w:rPr>
          <w:rFonts w:ascii="Times New Roman" w:hAnsi="Times New Roman" w:cs="Times New Roman"/>
          <w:sz w:val="24"/>
          <w:szCs w:val="24"/>
        </w:rPr>
        <w:t xml:space="preserve"> cada uno, respectivamente</w:t>
      </w:r>
      <w:r w:rsidRPr="00ED0E6A">
        <w:rPr>
          <w:rFonts w:ascii="Times New Roman" w:hAnsi="Times New Roman" w:cs="Times New Roman"/>
          <w:sz w:val="24"/>
          <w:szCs w:val="24"/>
        </w:rPr>
        <w:t>:</w:t>
      </w:r>
    </w:p>
    <w:p w:rsidR="00D64E2C" w:rsidRDefault="00D64E2C" w:rsidP="00D64E2C">
      <w:pPr>
        <w:autoSpaceDE w:val="0"/>
        <w:autoSpaceDN w:val="0"/>
        <w:adjustRightInd w:val="0"/>
        <w:spacing w:after="0" w:line="360" w:lineRule="auto"/>
        <w:jc w:val="both"/>
        <w:rPr>
          <w:rFonts w:ascii="Times New Roman" w:hAnsi="Times New Roman" w:cs="Times New Roman"/>
          <w:b/>
          <w:bCs/>
          <w:sz w:val="24"/>
          <w:szCs w:val="24"/>
        </w:rPr>
      </w:pPr>
    </w:p>
    <w:p w:rsidR="00D64E2C" w:rsidRPr="00ED0E6A" w:rsidRDefault="00D64E2C" w:rsidP="00D64E2C">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b/>
          <w:bCs/>
          <w:sz w:val="24"/>
          <w:szCs w:val="24"/>
        </w:rPr>
        <w:t>Técnica de evaluación formativa y cognitiva</w:t>
      </w:r>
      <w:r w:rsidRPr="00ED0E6A">
        <w:rPr>
          <w:rFonts w:ascii="Times New Roman" w:hAnsi="Times New Roman" w:cs="Times New Roman"/>
          <w:sz w:val="24"/>
          <w:szCs w:val="24"/>
        </w:rPr>
        <w:t xml:space="preserve">: </w:t>
      </w:r>
    </w:p>
    <w:p w:rsidR="00D64E2C" w:rsidRDefault="00D64E2C" w:rsidP="00D64E2C">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La presentación y sustentación de tareas (máximo tres tareas por estudiante seleccionado al azar). Por ser al azar el estudiante que no es llamado </w:t>
      </w:r>
      <w:r>
        <w:rPr>
          <w:rFonts w:ascii="Times New Roman" w:hAnsi="Times New Roman" w:cs="Times New Roman"/>
          <w:sz w:val="24"/>
          <w:szCs w:val="24"/>
        </w:rPr>
        <w:t xml:space="preserve">durante el período obtendrá un concepto de “Superior” con calificación </w:t>
      </w:r>
      <w:r w:rsidRPr="00ED0E6A">
        <w:rPr>
          <w:rFonts w:ascii="Times New Roman" w:hAnsi="Times New Roman" w:cs="Times New Roman"/>
          <w:sz w:val="24"/>
          <w:szCs w:val="24"/>
        </w:rPr>
        <w:t>de “</w:t>
      </w:r>
      <w:r>
        <w:rPr>
          <w:rFonts w:ascii="Times New Roman" w:hAnsi="Times New Roman" w:cs="Times New Roman"/>
          <w:sz w:val="24"/>
          <w:szCs w:val="24"/>
        </w:rPr>
        <w:t>5.00</w:t>
      </w:r>
      <w:r w:rsidRPr="00ED0E6A">
        <w:rPr>
          <w:rFonts w:ascii="Times New Roman" w:hAnsi="Times New Roman" w:cs="Times New Roman"/>
          <w:sz w:val="24"/>
          <w:szCs w:val="24"/>
        </w:rPr>
        <w:t>”. El resto se valoraran de acuerdo al trabajo realizado.</w:t>
      </w:r>
    </w:p>
    <w:p w:rsidR="00D64E2C" w:rsidRPr="00ED0E6A"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cada sustentación de la tarea le asigna automáticamente una participación al estudiante.</w:t>
      </w:r>
    </w:p>
    <w:p w:rsidR="00D64E2C" w:rsidRPr="00ED0E6A" w:rsidRDefault="00D64E2C" w:rsidP="00D64E2C">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Las participaciones activas del estudiante en el tablero (Mínimo cinco participaciones por período</w:t>
      </w:r>
      <w:r>
        <w:rPr>
          <w:rFonts w:ascii="Times New Roman" w:hAnsi="Times New Roman" w:cs="Times New Roman"/>
          <w:sz w:val="24"/>
          <w:szCs w:val="24"/>
        </w:rPr>
        <w:t>,</w:t>
      </w:r>
      <w:r w:rsidRPr="00ED0E6A">
        <w:rPr>
          <w:rFonts w:ascii="Times New Roman" w:hAnsi="Times New Roman" w:cs="Times New Roman"/>
          <w:sz w:val="24"/>
          <w:szCs w:val="24"/>
        </w:rPr>
        <w:t xml:space="preserve"> voluntarias). Obteniendo </w:t>
      </w:r>
      <w:r>
        <w:rPr>
          <w:rFonts w:ascii="Times New Roman" w:hAnsi="Times New Roman" w:cs="Times New Roman"/>
          <w:sz w:val="24"/>
          <w:szCs w:val="24"/>
        </w:rPr>
        <w:t>conceptos y calificaciones así:</w:t>
      </w:r>
    </w:p>
    <w:p w:rsidR="00D64E2C" w:rsidRPr="00ED0E6A"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Bajo</w:t>
      </w:r>
      <w:r w:rsidRPr="00ED0E6A">
        <w:rPr>
          <w:rFonts w:ascii="Times New Roman" w:hAnsi="Times New Roman" w:cs="Times New Roman"/>
          <w:sz w:val="24"/>
          <w:szCs w:val="24"/>
        </w:rPr>
        <w:t xml:space="preserve">”: </w:t>
      </w:r>
      <w:r>
        <w:rPr>
          <w:rFonts w:ascii="Times New Roman" w:hAnsi="Times New Roman" w:cs="Times New Roman"/>
          <w:sz w:val="24"/>
          <w:szCs w:val="24"/>
        </w:rPr>
        <w:t>“1.00” con</w:t>
      </w:r>
      <w:r w:rsidRPr="00ED0E6A">
        <w:rPr>
          <w:rFonts w:ascii="Times New Roman" w:hAnsi="Times New Roman" w:cs="Times New Roman"/>
          <w:sz w:val="24"/>
          <w:szCs w:val="24"/>
        </w:rPr>
        <w:t xml:space="preserve"> </w:t>
      </w:r>
      <w:r>
        <w:rPr>
          <w:rFonts w:ascii="Times New Roman" w:hAnsi="Times New Roman" w:cs="Times New Roman"/>
          <w:sz w:val="24"/>
          <w:szCs w:val="24"/>
        </w:rPr>
        <w:t>ninguna</w:t>
      </w:r>
      <w:r w:rsidRPr="00ED0E6A">
        <w:rPr>
          <w:rFonts w:ascii="Times New Roman" w:hAnsi="Times New Roman" w:cs="Times New Roman"/>
          <w:sz w:val="24"/>
          <w:szCs w:val="24"/>
        </w:rPr>
        <w:t xml:space="preserve"> participaci</w:t>
      </w:r>
      <w:r>
        <w:rPr>
          <w:rFonts w:ascii="Times New Roman" w:hAnsi="Times New Roman" w:cs="Times New Roman"/>
          <w:sz w:val="24"/>
          <w:szCs w:val="24"/>
        </w:rPr>
        <w:t>ón</w:t>
      </w:r>
      <w:r w:rsidRPr="00ED0E6A">
        <w:rPr>
          <w:rFonts w:ascii="Times New Roman" w:hAnsi="Times New Roman" w:cs="Times New Roman"/>
          <w:sz w:val="24"/>
          <w:szCs w:val="24"/>
        </w:rPr>
        <w:t>.</w:t>
      </w:r>
    </w:p>
    <w:p w:rsidR="00D64E2C" w:rsidRPr="00ED0E6A"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Bajo</w:t>
      </w:r>
      <w:r w:rsidRPr="00ED0E6A">
        <w:rPr>
          <w:rFonts w:ascii="Times New Roman" w:hAnsi="Times New Roman" w:cs="Times New Roman"/>
          <w:sz w:val="24"/>
          <w:szCs w:val="24"/>
        </w:rPr>
        <w:t>”</w:t>
      </w:r>
      <w:r>
        <w:rPr>
          <w:rFonts w:ascii="Times New Roman" w:hAnsi="Times New Roman" w:cs="Times New Roman"/>
          <w:sz w:val="24"/>
          <w:szCs w:val="24"/>
        </w:rPr>
        <w:t>:</w:t>
      </w:r>
      <w:r w:rsidRPr="00ED0E6A">
        <w:rPr>
          <w:rFonts w:ascii="Times New Roman" w:hAnsi="Times New Roman" w:cs="Times New Roman"/>
          <w:sz w:val="24"/>
          <w:szCs w:val="24"/>
        </w:rPr>
        <w:t xml:space="preserve"> </w:t>
      </w:r>
      <w:r>
        <w:rPr>
          <w:rFonts w:ascii="Times New Roman" w:hAnsi="Times New Roman" w:cs="Times New Roman"/>
          <w:sz w:val="24"/>
          <w:szCs w:val="24"/>
        </w:rPr>
        <w:t>“1.50”</w:t>
      </w:r>
      <w:r w:rsidRPr="00ED0E6A">
        <w:rPr>
          <w:rFonts w:ascii="Times New Roman" w:hAnsi="Times New Roman" w:cs="Times New Roman"/>
          <w:sz w:val="24"/>
          <w:szCs w:val="24"/>
        </w:rPr>
        <w:t xml:space="preserve"> </w:t>
      </w:r>
      <w:r>
        <w:rPr>
          <w:rFonts w:ascii="Times New Roman" w:hAnsi="Times New Roman" w:cs="Times New Roman"/>
          <w:sz w:val="24"/>
          <w:szCs w:val="24"/>
        </w:rPr>
        <w:t xml:space="preserve">con una </w:t>
      </w:r>
      <w:r w:rsidRPr="00ED0E6A">
        <w:rPr>
          <w:rFonts w:ascii="Times New Roman" w:hAnsi="Times New Roman" w:cs="Times New Roman"/>
          <w:sz w:val="24"/>
          <w:szCs w:val="24"/>
        </w:rPr>
        <w:t>participaci</w:t>
      </w:r>
      <w:r>
        <w:rPr>
          <w:rFonts w:ascii="Times New Roman" w:hAnsi="Times New Roman" w:cs="Times New Roman"/>
          <w:sz w:val="24"/>
          <w:szCs w:val="24"/>
        </w:rPr>
        <w:t>ón.</w:t>
      </w:r>
    </w:p>
    <w:p w:rsidR="00D64E2C" w:rsidRPr="00ED0E6A"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Bajo</w:t>
      </w:r>
      <w:r w:rsidRPr="00ED0E6A">
        <w:rPr>
          <w:rFonts w:ascii="Times New Roman" w:hAnsi="Times New Roman" w:cs="Times New Roman"/>
          <w:sz w:val="24"/>
          <w:szCs w:val="24"/>
        </w:rPr>
        <w:t xml:space="preserve">”: </w:t>
      </w:r>
      <w:r>
        <w:rPr>
          <w:rFonts w:ascii="Times New Roman" w:hAnsi="Times New Roman" w:cs="Times New Roman"/>
          <w:sz w:val="24"/>
          <w:szCs w:val="24"/>
        </w:rPr>
        <w:t>“2.00”</w:t>
      </w:r>
      <w:r w:rsidRPr="00ED0E6A">
        <w:rPr>
          <w:rFonts w:ascii="Times New Roman" w:hAnsi="Times New Roman" w:cs="Times New Roman"/>
          <w:sz w:val="24"/>
          <w:szCs w:val="24"/>
        </w:rPr>
        <w:t xml:space="preserve"> </w:t>
      </w:r>
      <w:r>
        <w:rPr>
          <w:rFonts w:ascii="Times New Roman" w:hAnsi="Times New Roman" w:cs="Times New Roman"/>
          <w:sz w:val="24"/>
          <w:szCs w:val="24"/>
        </w:rPr>
        <w:t xml:space="preserve">con dos </w:t>
      </w:r>
      <w:r w:rsidRPr="00ED0E6A">
        <w:rPr>
          <w:rFonts w:ascii="Times New Roman" w:hAnsi="Times New Roman" w:cs="Times New Roman"/>
          <w:sz w:val="24"/>
          <w:szCs w:val="24"/>
        </w:rPr>
        <w:t>participaciones.</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Básico</w:t>
      </w:r>
      <w:r w:rsidRPr="00ED0E6A">
        <w:rPr>
          <w:rFonts w:ascii="Times New Roman" w:hAnsi="Times New Roman" w:cs="Times New Roman"/>
          <w:sz w:val="24"/>
          <w:szCs w:val="24"/>
        </w:rPr>
        <w:t xml:space="preserve">”: </w:t>
      </w:r>
      <w:r>
        <w:rPr>
          <w:rFonts w:ascii="Times New Roman" w:hAnsi="Times New Roman" w:cs="Times New Roman"/>
          <w:sz w:val="24"/>
          <w:szCs w:val="24"/>
        </w:rPr>
        <w:t>“3.00” con tres</w:t>
      </w:r>
      <w:r w:rsidRPr="00ED0E6A">
        <w:rPr>
          <w:rFonts w:ascii="Times New Roman" w:hAnsi="Times New Roman" w:cs="Times New Roman"/>
          <w:sz w:val="24"/>
          <w:szCs w:val="24"/>
        </w:rPr>
        <w:t xml:space="preserve"> participaciones.</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“Alto”: “4.00” con cuatro participaciones.</w:t>
      </w:r>
    </w:p>
    <w:p w:rsidR="00D64E2C" w:rsidRPr="00ED0E6A"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“Superior”: 5.00” con cinco participaciones </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más.</w:t>
      </w:r>
    </w:p>
    <w:p w:rsidR="00D64E2C" w:rsidRPr="00ED0E6A"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Al estudiante que realiza más de 5 participaciones en el período se le tiene en cuenta como complemento de su evaluación integral.</w:t>
      </w:r>
    </w:p>
    <w:p w:rsidR="00D64E2C" w:rsidRDefault="00D64E2C" w:rsidP="00D64E2C">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La construcción y el desarrollo de habilidades del pensamiento lógico-espacial mediante el trabajo con la torre de Hanói, el Tangram, el cubo de soma</w:t>
      </w:r>
      <w:r>
        <w:rPr>
          <w:rFonts w:ascii="Times New Roman" w:hAnsi="Times New Roman" w:cs="Times New Roman"/>
          <w:sz w:val="24"/>
          <w:szCs w:val="24"/>
        </w:rPr>
        <w:t xml:space="preserve">, el </w:t>
      </w:r>
      <w:proofErr w:type="spellStart"/>
      <w:r>
        <w:rPr>
          <w:rFonts w:ascii="Times New Roman" w:hAnsi="Times New Roman" w:cs="Times New Roman"/>
          <w:sz w:val="24"/>
          <w:szCs w:val="24"/>
        </w:rPr>
        <w:t>Pentominó</w:t>
      </w:r>
      <w:proofErr w:type="spellEnd"/>
      <w:r>
        <w:rPr>
          <w:rFonts w:ascii="Times New Roman" w:hAnsi="Times New Roman" w:cs="Times New Roman"/>
          <w:sz w:val="24"/>
          <w:szCs w:val="24"/>
        </w:rPr>
        <w:t xml:space="preserve">,  la estrella china, el </w:t>
      </w:r>
      <w:proofErr w:type="spellStart"/>
      <w:r>
        <w:rPr>
          <w:rFonts w:ascii="Times New Roman" w:hAnsi="Times New Roman" w:cs="Times New Roman"/>
          <w:sz w:val="24"/>
          <w:szCs w:val="24"/>
        </w:rPr>
        <w:t>origami</w:t>
      </w:r>
      <w:proofErr w:type="spellEnd"/>
      <w:r>
        <w:rPr>
          <w:rFonts w:ascii="Times New Roman" w:hAnsi="Times New Roman" w:cs="Times New Roman"/>
          <w:sz w:val="24"/>
          <w:szCs w:val="24"/>
        </w:rPr>
        <w:t>, entre otros, serán</w:t>
      </w:r>
      <w:r w:rsidRPr="00ED0E6A">
        <w:rPr>
          <w:rFonts w:ascii="Times New Roman" w:hAnsi="Times New Roman" w:cs="Times New Roman"/>
          <w:sz w:val="24"/>
          <w:szCs w:val="24"/>
        </w:rPr>
        <w:t xml:space="preserve"> </w:t>
      </w:r>
      <w:r>
        <w:rPr>
          <w:rFonts w:ascii="Times New Roman" w:hAnsi="Times New Roman" w:cs="Times New Roman"/>
          <w:sz w:val="24"/>
          <w:szCs w:val="24"/>
        </w:rPr>
        <w:t>p</w:t>
      </w:r>
      <w:r w:rsidRPr="00ED0E6A">
        <w:rPr>
          <w:rFonts w:ascii="Times New Roman" w:hAnsi="Times New Roman" w:cs="Times New Roman"/>
          <w:sz w:val="24"/>
          <w:szCs w:val="24"/>
        </w:rPr>
        <w:t>onderado</w:t>
      </w:r>
      <w:r>
        <w:rPr>
          <w:rFonts w:ascii="Times New Roman" w:hAnsi="Times New Roman" w:cs="Times New Roman"/>
          <w:sz w:val="24"/>
          <w:szCs w:val="24"/>
        </w:rPr>
        <w:t>s</w:t>
      </w:r>
      <w:r w:rsidRPr="00ED0E6A">
        <w:rPr>
          <w:rFonts w:ascii="Times New Roman" w:hAnsi="Times New Roman" w:cs="Times New Roman"/>
          <w:sz w:val="24"/>
          <w:szCs w:val="24"/>
        </w:rPr>
        <w:t xml:space="preserve"> desde “</w:t>
      </w:r>
      <w:r>
        <w:rPr>
          <w:rFonts w:ascii="Times New Roman" w:hAnsi="Times New Roman" w:cs="Times New Roman"/>
          <w:sz w:val="24"/>
          <w:szCs w:val="24"/>
        </w:rPr>
        <w:t>Bajo</w:t>
      </w:r>
      <w:r w:rsidRPr="00ED0E6A">
        <w:rPr>
          <w:rFonts w:ascii="Times New Roman" w:hAnsi="Times New Roman" w:cs="Times New Roman"/>
          <w:sz w:val="24"/>
          <w:szCs w:val="24"/>
        </w:rPr>
        <w:t>”</w:t>
      </w:r>
      <w:r>
        <w:rPr>
          <w:rFonts w:ascii="Times New Roman" w:hAnsi="Times New Roman" w:cs="Times New Roman"/>
          <w:sz w:val="24"/>
          <w:szCs w:val="24"/>
        </w:rPr>
        <w:t>: “1.00”</w:t>
      </w:r>
      <w:r w:rsidRPr="00ED0E6A">
        <w:rPr>
          <w:rFonts w:ascii="Times New Roman" w:hAnsi="Times New Roman" w:cs="Times New Roman"/>
          <w:sz w:val="24"/>
          <w:szCs w:val="24"/>
        </w:rPr>
        <w:t xml:space="preserve"> a quienes no hacen nada, hasta “</w:t>
      </w:r>
      <w:r>
        <w:rPr>
          <w:rFonts w:ascii="Times New Roman" w:hAnsi="Times New Roman" w:cs="Times New Roman"/>
          <w:sz w:val="24"/>
          <w:szCs w:val="24"/>
        </w:rPr>
        <w:t>Superior</w:t>
      </w:r>
      <w:r w:rsidRPr="00ED0E6A">
        <w:rPr>
          <w:rFonts w:ascii="Times New Roman" w:hAnsi="Times New Roman" w:cs="Times New Roman"/>
          <w:sz w:val="24"/>
          <w:szCs w:val="24"/>
        </w:rPr>
        <w:t>”</w:t>
      </w:r>
      <w:r>
        <w:rPr>
          <w:rFonts w:ascii="Times New Roman" w:hAnsi="Times New Roman" w:cs="Times New Roman"/>
          <w:sz w:val="24"/>
          <w:szCs w:val="24"/>
        </w:rPr>
        <w:t>:”5.00”</w:t>
      </w:r>
      <w:r w:rsidRPr="00ED0E6A">
        <w:rPr>
          <w:rFonts w:ascii="Times New Roman" w:hAnsi="Times New Roman" w:cs="Times New Roman"/>
          <w:sz w:val="24"/>
          <w:szCs w:val="24"/>
        </w:rPr>
        <w:t xml:space="preserve"> a los que realizan un muy buen trabajo.</w:t>
      </w:r>
    </w:p>
    <w:p w:rsidR="00D64E2C" w:rsidRDefault="00D64E2C" w:rsidP="00D64E2C">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lastRenderedPageBreak/>
        <w:t xml:space="preserve">La construcción y el desarrollo de habilidades del pensamiento lógico-espacial mediante el trabajo con </w:t>
      </w:r>
      <w:r>
        <w:rPr>
          <w:rFonts w:ascii="Times New Roman" w:hAnsi="Times New Roman" w:cs="Times New Roman"/>
          <w:sz w:val="24"/>
          <w:szCs w:val="24"/>
        </w:rPr>
        <w:t>Software como Derive y Geogebra, serán</w:t>
      </w:r>
      <w:r w:rsidRPr="00ED0E6A">
        <w:rPr>
          <w:rFonts w:ascii="Times New Roman" w:hAnsi="Times New Roman" w:cs="Times New Roman"/>
          <w:sz w:val="24"/>
          <w:szCs w:val="24"/>
        </w:rPr>
        <w:t xml:space="preserve"> </w:t>
      </w:r>
      <w:r>
        <w:rPr>
          <w:rFonts w:ascii="Times New Roman" w:hAnsi="Times New Roman" w:cs="Times New Roman"/>
          <w:sz w:val="24"/>
          <w:szCs w:val="24"/>
        </w:rPr>
        <w:t>p</w:t>
      </w:r>
      <w:r w:rsidRPr="00ED0E6A">
        <w:rPr>
          <w:rFonts w:ascii="Times New Roman" w:hAnsi="Times New Roman" w:cs="Times New Roman"/>
          <w:sz w:val="24"/>
          <w:szCs w:val="24"/>
        </w:rPr>
        <w:t>onderado</w:t>
      </w:r>
      <w:r>
        <w:rPr>
          <w:rFonts w:ascii="Times New Roman" w:hAnsi="Times New Roman" w:cs="Times New Roman"/>
          <w:sz w:val="24"/>
          <w:szCs w:val="24"/>
        </w:rPr>
        <w:t>s</w:t>
      </w:r>
      <w:r w:rsidRPr="00ED0E6A">
        <w:rPr>
          <w:rFonts w:ascii="Times New Roman" w:hAnsi="Times New Roman" w:cs="Times New Roman"/>
          <w:sz w:val="24"/>
          <w:szCs w:val="24"/>
        </w:rPr>
        <w:t xml:space="preserve"> desde “</w:t>
      </w:r>
      <w:r>
        <w:rPr>
          <w:rFonts w:ascii="Times New Roman" w:hAnsi="Times New Roman" w:cs="Times New Roman"/>
          <w:sz w:val="24"/>
          <w:szCs w:val="24"/>
        </w:rPr>
        <w:t>Bajo</w:t>
      </w:r>
      <w:r w:rsidRPr="00ED0E6A">
        <w:rPr>
          <w:rFonts w:ascii="Times New Roman" w:hAnsi="Times New Roman" w:cs="Times New Roman"/>
          <w:sz w:val="24"/>
          <w:szCs w:val="24"/>
        </w:rPr>
        <w:t>”</w:t>
      </w:r>
      <w:r>
        <w:rPr>
          <w:rFonts w:ascii="Times New Roman" w:hAnsi="Times New Roman" w:cs="Times New Roman"/>
          <w:sz w:val="24"/>
          <w:szCs w:val="24"/>
        </w:rPr>
        <w:t>: “1.00”</w:t>
      </w:r>
      <w:r w:rsidRPr="00ED0E6A">
        <w:rPr>
          <w:rFonts w:ascii="Times New Roman" w:hAnsi="Times New Roman" w:cs="Times New Roman"/>
          <w:sz w:val="24"/>
          <w:szCs w:val="24"/>
        </w:rPr>
        <w:t>a quienes no hacen nada, hasta “</w:t>
      </w:r>
      <w:r>
        <w:rPr>
          <w:rFonts w:ascii="Times New Roman" w:hAnsi="Times New Roman" w:cs="Times New Roman"/>
          <w:sz w:val="24"/>
          <w:szCs w:val="24"/>
        </w:rPr>
        <w:t>Superior</w:t>
      </w:r>
      <w:r w:rsidRPr="00ED0E6A">
        <w:rPr>
          <w:rFonts w:ascii="Times New Roman" w:hAnsi="Times New Roman" w:cs="Times New Roman"/>
          <w:sz w:val="24"/>
          <w:szCs w:val="24"/>
        </w:rPr>
        <w:t>”</w:t>
      </w:r>
      <w:r>
        <w:rPr>
          <w:rFonts w:ascii="Times New Roman" w:hAnsi="Times New Roman" w:cs="Times New Roman"/>
          <w:sz w:val="24"/>
          <w:szCs w:val="24"/>
        </w:rPr>
        <w:t>:”5.00”</w:t>
      </w:r>
      <w:r w:rsidRPr="00ED0E6A">
        <w:rPr>
          <w:rFonts w:ascii="Times New Roman" w:hAnsi="Times New Roman" w:cs="Times New Roman"/>
          <w:sz w:val="24"/>
          <w:szCs w:val="24"/>
        </w:rPr>
        <w:t xml:space="preserve"> a los que realizan un muy buen trabajo.</w:t>
      </w:r>
    </w:p>
    <w:p w:rsidR="00D64E2C" w:rsidRDefault="00D64E2C" w:rsidP="00D64E2C">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Evaluaciones escritas tipo ICFES que incluyen interpretación de gráficos; solución de problemas, que evalúa las competencias en forma individual, por parejas y en tríos, en</w:t>
      </w:r>
      <w:r>
        <w:rPr>
          <w:rFonts w:ascii="Times New Roman" w:hAnsi="Times New Roman" w:cs="Times New Roman"/>
          <w:sz w:val="24"/>
          <w:szCs w:val="24"/>
        </w:rPr>
        <w:t xml:space="preserve"> cada temática evacuada constarán siempre de cinco (5) preguntas, tres de selección múltiple y dos de sustentación, con un valor de uno (1.00) cada respuesta acertada, originando una valoración global así.</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type id="_x0000_t32" coordsize="21600,21600" o:spt="32" o:oned="t" path="m,l21600,21600e" filled="f">
            <v:path arrowok="t" fillok="f" o:connecttype="none"/>
            <o:lock v:ext="edit" shapetype="t"/>
          </v:shapetype>
          <v:shape id="_x0000_s1088" type="#_x0000_t32" style="position:absolute;left:0;text-align:left;margin-left:87.45pt;margin-top:7.15pt;width:21pt;height:.75pt;z-index:251727872" o:connectortype="straight">
            <v:stroke endarrow="block"/>
          </v:shape>
        </w:pict>
      </w:r>
      <w:r>
        <w:rPr>
          <w:rFonts w:ascii="Times New Roman" w:hAnsi="Times New Roman" w:cs="Times New Roman"/>
          <w:sz w:val="24"/>
          <w:szCs w:val="24"/>
        </w:rPr>
        <w:t>0 aciertos             Bajo  (1.00)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89" type="#_x0000_t32" style="position:absolute;left:0;text-align:left;margin-left:82.95pt;margin-top:6.4pt;width:27pt;height:0;z-index:251728896" o:connectortype="straight">
            <v:stroke endarrow="block"/>
          </v:shape>
        </w:pict>
      </w:r>
      <w:r>
        <w:rPr>
          <w:rFonts w:ascii="Times New Roman" w:hAnsi="Times New Roman" w:cs="Times New Roman"/>
          <w:sz w:val="24"/>
          <w:szCs w:val="24"/>
        </w:rPr>
        <w:t>1 acierto              Bajo (1.50)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0" type="#_x0000_t32" style="position:absolute;left:0;text-align:left;margin-left:87.45pt;margin-top:7.45pt;width:22.5pt;height:.75pt;z-index:251729920" o:connectortype="straight">
            <v:stroke endarrow="block"/>
          </v:shape>
        </w:pict>
      </w:r>
      <w:r>
        <w:rPr>
          <w:rFonts w:ascii="Times New Roman" w:hAnsi="Times New Roman" w:cs="Times New Roman"/>
          <w:sz w:val="24"/>
          <w:szCs w:val="24"/>
        </w:rPr>
        <w:t>2 aciertos             Bajo (2.00)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1" type="#_x0000_t32" style="position:absolute;left:0;text-align:left;margin-left:82.95pt;margin-top:7.75pt;width:22.5pt;height:.75pt;z-index:251730944" o:connectortype="straight">
            <v:stroke endarrow="block"/>
          </v:shape>
        </w:pict>
      </w:r>
      <w:r>
        <w:rPr>
          <w:rFonts w:ascii="Times New Roman" w:hAnsi="Times New Roman" w:cs="Times New Roman"/>
          <w:sz w:val="24"/>
          <w:szCs w:val="24"/>
        </w:rPr>
        <w:t>3 aciertos             Básico (3.00)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2" type="#_x0000_t32" style="position:absolute;left:0;text-align:left;margin-left:87.45pt;margin-top:7.3pt;width:18pt;height:0;z-index:251731968" o:connectortype="straight">
            <v:stroke endarrow="block"/>
          </v:shape>
        </w:pict>
      </w:r>
      <w:r>
        <w:rPr>
          <w:rFonts w:ascii="Times New Roman" w:hAnsi="Times New Roman" w:cs="Times New Roman"/>
          <w:sz w:val="24"/>
          <w:szCs w:val="24"/>
        </w:rPr>
        <w:t>4 aciertos             Alto (4.00)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3" type="#_x0000_t32" style="position:absolute;left:0;text-align:left;margin-left:87.45pt;margin-top:6.85pt;width:18pt;height:.05pt;z-index:251732992" o:connectortype="straight">
            <v:stroke endarrow="block"/>
          </v:shape>
        </w:pict>
      </w:r>
      <w:r>
        <w:rPr>
          <w:rFonts w:ascii="Times New Roman" w:hAnsi="Times New Roman" w:cs="Times New Roman"/>
          <w:sz w:val="24"/>
          <w:szCs w:val="24"/>
        </w:rPr>
        <w:t>5 aciertos             Superior (5.00)</w:t>
      </w:r>
    </w:p>
    <w:p w:rsidR="00D64E2C" w:rsidRDefault="00D64E2C" w:rsidP="00D64E2C">
      <w:pPr>
        <w:pStyle w:val="Prrafodelista"/>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trabajo para la muestra pedagógica (máximo 4 estudiantes) se valorará dentro del área de matemáticas de la siguiente forma:</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para el primer período: entrega de anteproyecto el viernes 28 de Marzo.</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para el segundo período: Presentación del primer avance a partir del lunes 21 de Julio.</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para el tercer período: Presentación del trabajo concluido a partir del lunes 23 de Septiembre.</w:t>
      </w:r>
    </w:p>
    <w:p w:rsidR="00D64E2C" w:rsidRDefault="00D64E2C" w:rsidP="00D64E2C">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Los talleres trabajados en forma grupal o individual hacen parte de la evaluación integral y las participaciones voluntarias.</w:t>
      </w:r>
    </w:p>
    <w:p w:rsidR="00D64E2C" w:rsidRDefault="00D64E2C" w:rsidP="00D64E2C">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Presentación de consultas de temas a trabajar durante cada período, cuya r</w:t>
      </w:r>
      <w:r w:rsidRPr="00CB2E60">
        <w:rPr>
          <w:rFonts w:ascii="Times New Roman" w:hAnsi="Times New Roman" w:cs="Times New Roman"/>
          <w:sz w:val="24"/>
          <w:szCs w:val="24"/>
        </w:rPr>
        <w:t xml:space="preserve">evisión </w:t>
      </w:r>
      <w:r>
        <w:rPr>
          <w:rFonts w:ascii="Times New Roman" w:hAnsi="Times New Roman" w:cs="Times New Roman"/>
          <w:sz w:val="24"/>
          <w:szCs w:val="24"/>
        </w:rPr>
        <w:t xml:space="preserve">se </w:t>
      </w:r>
      <w:r w:rsidRPr="00CB2E60">
        <w:rPr>
          <w:rFonts w:ascii="Times New Roman" w:hAnsi="Times New Roman" w:cs="Times New Roman"/>
          <w:sz w:val="24"/>
          <w:szCs w:val="24"/>
        </w:rPr>
        <w:t>realiza a partir de la tercera semana de clases en cada período,</w:t>
      </w:r>
      <w:r w:rsidRPr="00ED0E6A">
        <w:rPr>
          <w:rFonts w:ascii="Times New Roman" w:hAnsi="Times New Roman" w:cs="Times New Roman"/>
          <w:sz w:val="24"/>
          <w:szCs w:val="24"/>
        </w:rPr>
        <w:t xml:space="preserve"> éstas se hacen durante el desarrollo de la clase, a discreción del profesor</w:t>
      </w:r>
      <w:r>
        <w:rPr>
          <w:rFonts w:ascii="Times New Roman" w:hAnsi="Times New Roman" w:cs="Times New Roman"/>
          <w:sz w:val="24"/>
          <w:szCs w:val="24"/>
        </w:rPr>
        <w:t xml:space="preserve">. </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p>
    <w:p w:rsidR="00D64E2C" w:rsidRDefault="00D64E2C" w:rsidP="00D64E2C">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CF6DE8">
        <w:rPr>
          <w:rFonts w:ascii="Times New Roman" w:hAnsi="Times New Roman" w:cs="Times New Roman"/>
          <w:b/>
          <w:sz w:val="24"/>
          <w:szCs w:val="24"/>
        </w:rPr>
        <w:t>Nota:</w:t>
      </w:r>
      <w:r w:rsidRPr="00CF6DE8">
        <w:rPr>
          <w:rFonts w:ascii="Times New Roman" w:hAnsi="Times New Roman" w:cs="Times New Roman"/>
          <w:sz w:val="24"/>
          <w:szCs w:val="24"/>
        </w:rPr>
        <w:t xml:space="preserve"> Estas ponderaciones tienen un valor del </w:t>
      </w:r>
      <w:r w:rsidRPr="00B46FFE">
        <w:rPr>
          <w:rFonts w:ascii="Times New Roman" w:hAnsi="Times New Roman" w:cs="Times New Roman"/>
          <w:b/>
          <w:sz w:val="24"/>
          <w:szCs w:val="24"/>
        </w:rPr>
        <w:t>7</w:t>
      </w:r>
      <w:r>
        <w:rPr>
          <w:rFonts w:ascii="Times New Roman" w:hAnsi="Times New Roman" w:cs="Times New Roman"/>
          <w:b/>
          <w:sz w:val="24"/>
          <w:szCs w:val="24"/>
        </w:rPr>
        <w:t>0</w:t>
      </w:r>
      <w:r w:rsidRPr="00B46FFE">
        <w:rPr>
          <w:rFonts w:ascii="Times New Roman" w:hAnsi="Times New Roman" w:cs="Times New Roman"/>
          <w:b/>
          <w:sz w:val="24"/>
          <w:szCs w:val="24"/>
        </w:rPr>
        <w:t>%</w:t>
      </w:r>
      <w:r w:rsidRPr="00CF6DE8">
        <w:rPr>
          <w:rFonts w:ascii="Times New Roman" w:hAnsi="Times New Roman" w:cs="Times New Roman"/>
          <w:sz w:val="24"/>
          <w:szCs w:val="24"/>
        </w:rPr>
        <w:t xml:space="preserve"> de la evaluación del área.</w:t>
      </w:r>
    </w:p>
    <w:p w:rsidR="0032671D" w:rsidRDefault="0032671D" w:rsidP="00CB042D">
      <w:pPr>
        <w:autoSpaceDE w:val="0"/>
        <w:autoSpaceDN w:val="0"/>
        <w:adjustRightInd w:val="0"/>
        <w:spacing w:after="0" w:line="360" w:lineRule="auto"/>
        <w:ind w:left="360"/>
        <w:jc w:val="both"/>
        <w:rPr>
          <w:rFonts w:ascii="Times New Roman" w:hAnsi="Times New Roman" w:cs="Times New Roman"/>
          <w:sz w:val="24"/>
          <w:szCs w:val="24"/>
        </w:rPr>
      </w:pPr>
    </w:p>
    <w:p w:rsidR="00D64E2C" w:rsidRDefault="00D64E2C" w:rsidP="00D64E2C">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w:t>
      </w:r>
      <w:r w:rsidRPr="00CB2E60">
        <w:rPr>
          <w:rFonts w:ascii="Times New Roman" w:hAnsi="Times New Roman" w:cs="Times New Roman"/>
          <w:b/>
          <w:sz w:val="24"/>
          <w:szCs w:val="24"/>
        </w:rPr>
        <w:t>2</w:t>
      </w:r>
      <w:r>
        <w:rPr>
          <w:rFonts w:ascii="Times New Roman" w:hAnsi="Times New Roman" w:cs="Times New Roman"/>
          <w:b/>
          <w:sz w:val="24"/>
          <w:szCs w:val="24"/>
        </w:rPr>
        <w:t>0</w:t>
      </w:r>
      <w:r w:rsidRPr="00CB2E60">
        <w:rPr>
          <w:rFonts w:ascii="Times New Roman" w:hAnsi="Times New Roman" w:cs="Times New Roman"/>
          <w:b/>
          <w:sz w:val="24"/>
          <w:szCs w:val="24"/>
        </w:rPr>
        <w:t>%</w:t>
      </w:r>
      <w:r>
        <w:rPr>
          <w:rFonts w:ascii="Times New Roman" w:hAnsi="Times New Roman" w:cs="Times New Roman"/>
          <w:sz w:val="24"/>
          <w:szCs w:val="24"/>
        </w:rPr>
        <w:t xml:space="preserve">  corresponde a la e</w:t>
      </w:r>
      <w:r w:rsidRPr="00ED0E6A">
        <w:rPr>
          <w:rFonts w:ascii="Times New Roman" w:hAnsi="Times New Roman" w:cs="Times New Roman"/>
          <w:sz w:val="24"/>
          <w:szCs w:val="24"/>
        </w:rPr>
        <w:t xml:space="preserve">valuación </w:t>
      </w:r>
      <w:r>
        <w:rPr>
          <w:rFonts w:ascii="Times New Roman" w:hAnsi="Times New Roman" w:cs="Times New Roman"/>
          <w:sz w:val="24"/>
          <w:szCs w:val="24"/>
        </w:rPr>
        <w:t xml:space="preserve">de período </w:t>
      </w:r>
      <w:r w:rsidRPr="00ED0E6A">
        <w:rPr>
          <w:rFonts w:ascii="Times New Roman" w:hAnsi="Times New Roman" w:cs="Times New Roman"/>
          <w:sz w:val="24"/>
          <w:szCs w:val="24"/>
        </w:rPr>
        <w:t>por competencias</w:t>
      </w:r>
      <w:r>
        <w:rPr>
          <w:rFonts w:ascii="Times New Roman" w:hAnsi="Times New Roman" w:cs="Times New Roman"/>
          <w:sz w:val="24"/>
          <w:szCs w:val="24"/>
        </w:rPr>
        <w:t xml:space="preserve"> </w:t>
      </w:r>
      <w:r w:rsidRPr="00ED0E6A">
        <w:rPr>
          <w:rFonts w:ascii="Times New Roman" w:hAnsi="Times New Roman" w:cs="Times New Roman"/>
          <w:sz w:val="24"/>
          <w:szCs w:val="24"/>
        </w:rPr>
        <w:t xml:space="preserve">tipo ICFES que incluyen interpretación de gráficos; solución de problemas, que evalúa las competencias en forma </w:t>
      </w:r>
      <w:r w:rsidRPr="00ED0E6A">
        <w:rPr>
          <w:rFonts w:ascii="Times New Roman" w:hAnsi="Times New Roman" w:cs="Times New Roman"/>
          <w:sz w:val="24"/>
          <w:szCs w:val="24"/>
        </w:rPr>
        <w:lastRenderedPageBreak/>
        <w:t>individual, en</w:t>
      </w:r>
      <w:r>
        <w:rPr>
          <w:rFonts w:ascii="Times New Roman" w:hAnsi="Times New Roman" w:cs="Times New Roman"/>
          <w:sz w:val="24"/>
          <w:szCs w:val="24"/>
        </w:rPr>
        <w:t xml:space="preserve"> la temática evacuada hasta el período en cuestión; constará siempre de veinte (20) preguntas con un valor de  (0.25) cada respuesta acertada, originando una valoración global así:</w:t>
      </w:r>
    </w:p>
    <w:p w:rsidR="00D64E2C" w:rsidRDefault="00D64E2C" w:rsidP="00D64E2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4" type="#_x0000_t32" style="position:absolute;left:0;text-align:left;margin-left:87.45pt;margin-top:7.7pt;width:18pt;height:0;z-index:251735040" o:connectortype="straight">
            <v:stroke endarrow="block"/>
          </v:shape>
        </w:pict>
      </w:r>
      <w:r>
        <w:rPr>
          <w:rFonts w:ascii="Times New Roman" w:hAnsi="Times New Roman" w:cs="Times New Roman"/>
          <w:sz w:val="24"/>
          <w:szCs w:val="24"/>
        </w:rPr>
        <w:t>0 aciertos          Bajo (1.00)</w:t>
      </w:r>
    </w:p>
    <w:p w:rsidR="00D64E2C" w:rsidRDefault="00D64E2C" w:rsidP="00D64E2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5" type="#_x0000_t32" style="position:absolute;left:0;text-align:left;margin-left:82.95pt;margin-top:7.25pt;width:22.5pt;height:0;z-index:251736064" o:connectortype="straight">
            <v:stroke endarrow="block"/>
          </v:shape>
        </w:pict>
      </w:r>
      <w:r>
        <w:rPr>
          <w:rFonts w:ascii="Times New Roman" w:hAnsi="Times New Roman" w:cs="Times New Roman"/>
          <w:sz w:val="24"/>
          <w:szCs w:val="24"/>
        </w:rPr>
        <w:t>1 acierto            Bajo (1.05)</w:t>
      </w:r>
    </w:p>
    <w:p w:rsidR="00D64E2C" w:rsidRPr="00B21F4B" w:rsidRDefault="00D64E2C" w:rsidP="00D64E2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6" type="#_x0000_t32" style="position:absolute;left:0;text-align:left;margin-left:87.45pt;margin-top:8.3pt;width:18pt;height:0;z-index:251737088" o:connectortype="straight">
            <v:stroke endarrow="block"/>
          </v:shape>
        </w:pict>
      </w:r>
      <w:r>
        <w:rPr>
          <w:rFonts w:ascii="Times New Roman" w:hAnsi="Times New Roman" w:cs="Times New Roman"/>
          <w:sz w:val="24"/>
          <w:szCs w:val="24"/>
        </w:rPr>
        <w:t>2 aciertos          Bajo (1.10)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7" type="#_x0000_t32" style="position:absolute;left:0;text-align:left;margin-left:87.45pt;margin-top:7.85pt;width:18pt;height:.75pt;z-index:251738112" o:connectortype="straight">
            <v:stroke endarrow="block"/>
          </v:shape>
        </w:pict>
      </w:r>
      <w:r>
        <w:rPr>
          <w:rFonts w:ascii="Times New Roman" w:hAnsi="Times New Roman" w:cs="Times New Roman"/>
          <w:sz w:val="24"/>
          <w:szCs w:val="24"/>
        </w:rPr>
        <w:t>3 aciertos          Bajo (1.15)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8" type="#_x0000_t32" style="position:absolute;left:0;text-align:left;margin-left:87.45pt;margin-top:8.9pt;width:18pt;height:0;z-index:251739136" o:connectortype="straight">
            <v:stroke endarrow="block"/>
          </v:shape>
        </w:pict>
      </w:r>
      <w:r>
        <w:rPr>
          <w:rFonts w:ascii="Times New Roman" w:hAnsi="Times New Roman" w:cs="Times New Roman"/>
          <w:sz w:val="24"/>
          <w:szCs w:val="24"/>
        </w:rPr>
        <w:t>4 aciertos          Bajo (1.20)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9" type="#_x0000_t32" style="position:absolute;left:0;text-align:left;margin-left:87.45pt;margin-top:8.45pt;width:18pt;height:0;z-index:251740160" o:connectortype="straight">
            <v:stroke endarrow="block"/>
          </v:shape>
        </w:pict>
      </w:r>
      <w:r>
        <w:rPr>
          <w:rFonts w:ascii="Times New Roman" w:hAnsi="Times New Roman" w:cs="Times New Roman"/>
          <w:sz w:val="24"/>
          <w:szCs w:val="24"/>
        </w:rPr>
        <w:t>5 aciertos          Bajo (1.25)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0" type="#_x0000_t32" style="position:absolute;left:0;text-align:left;margin-left:87.45pt;margin-top:8.75pt;width:18pt;height:0;z-index:251741184" o:connectortype="straight">
            <v:stroke endarrow="block"/>
          </v:shape>
        </w:pict>
      </w:r>
      <w:r>
        <w:rPr>
          <w:rFonts w:ascii="Times New Roman" w:hAnsi="Times New Roman" w:cs="Times New Roman"/>
          <w:sz w:val="24"/>
          <w:szCs w:val="24"/>
        </w:rPr>
        <w:t>6 aciertos          Bajo (1.50)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1" type="#_x0000_t32" style="position:absolute;left:0;text-align:left;margin-left:87.45pt;margin-top:8.3pt;width:18pt;height:0;z-index:251742208" o:connectortype="straight">
            <v:stroke endarrow="block"/>
          </v:shape>
        </w:pict>
      </w:r>
      <w:r>
        <w:rPr>
          <w:rFonts w:ascii="Times New Roman" w:hAnsi="Times New Roman" w:cs="Times New Roman"/>
          <w:sz w:val="24"/>
          <w:szCs w:val="24"/>
        </w:rPr>
        <w:t>7 aciertos          Bajo (1.75)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2" type="#_x0000_t32" style="position:absolute;left:0;text-align:left;margin-left:87.45pt;margin-top:7.85pt;width:18pt;height:0;z-index:251743232" o:connectortype="straight">
            <v:stroke endarrow="block"/>
          </v:shape>
        </w:pict>
      </w:r>
      <w:r>
        <w:rPr>
          <w:rFonts w:ascii="Times New Roman" w:hAnsi="Times New Roman" w:cs="Times New Roman"/>
          <w:sz w:val="24"/>
          <w:szCs w:val="24"/>
        </w:rPr>
        <w:t>8 aciertos          Bajo (2.00)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3" type="#_x0000_t32" style="position:absolute;left:0;text-align:left;margin-left:87.45pt;margin-top:8.9pt;width:18pt;height:0;z-index:251744256" o:connectortype="straight">
            <v:stroke endarrow="block"/>
          </v:shape>
        </w:pict>
      </w:r>
      <w:r>
        <w:rPr>
          <w:rFonts w:ascii="Times New Roman" w:hAnsi="Times New Roman" w:cs="Times New Roman"/>
          <w:sz w:val="24"/>
          <w:szCs w:val="24"/>
        </w:rPr>
        <w:t>9 aciertos          Bajo (2.25)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4" type="#_x0000_t32" style="position:absolute;left:0;text-align:left;margin-left:91.2pt;margin-top:7.7pt;width:14.25pt;height:0;z-index:251745280" o:connectortype="straight">
            <v:stroke endarrow="block"/>
          </v:shape>
        </w:pict>
      </w:r>
      <w:r>
        <w:rPr>
          <w:rFonts w:ascii="Times New Roman" w:hAnsi="Times New Roman" w:cs="Times New Roman"/>
          <w:sz w:val="24"/>
          <w:szCs w:val="24"/>
        </w:rPr>
        <w:t>10 aciertos        Bajo (2.50)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5" type="#_x0000_t32" style="position:absolute;left:0;text-align:left;margin-left:91.2pt;margin-top:8pt;width:14.25pt;height:0;z-index:251746304" o:connectortype="straight">
            <v:stroke endarrow="block"/>
          </v:shape>
        </w:pict>
      </w:r>
      <w:r>
        <w:rPr>
          <w:rFonts w:ascii="Times New Roman" w:hAnsi="Times New Roman" w:cs="Times New Roman"/>
          <w:sz w:val="24"/>
          <w:szCs w:val="24"/>
        </w:rPr>
        <w:t>11 aciertos        Bajo (2.75)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6" type="#_x0000_t32" style="position:absolute;left:0;text-align:left;margin-left:91.2pt;margin-top:7.55pt;width:14.25pt;height:0;z-index:251747328" o:connectortype="straight">
            <v:stroke endarrow="block"/>
          </v:shape>
        </w:pict>
      </w:r>
      <w:r>
        <w:rPr>
          <w:rFonts w:ascii="Times New Roman" w:hAnsi="Times New Roman" w:cs="Times New Roman"/>
          <w:sz w:val="24"/>
          <w:szCs w:val="24"/>
        </w:rPr>
        <w:t>12 aciertos        Básico (3.00)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7" type="#_x0000_t32" style="position:absolute;left:0;text-align:left;margin-left:91.2pt;margin-top:7.15pt;width:14.25pt;height:0;z-index:251748352" o:connectortype="straight">
            <v:stroke endarrow="block"/>
          </v:shape>
        </w:pict>
      </w:r>
      <w:r>
        <w:rPr>
          <w:rFonts w:ascii="Times New Roman" w:hAnsi="Times New Roman" w:cs="Times New Roman"/>
          <w:sz w:val="24"/>
          <w:szCs w:val="24"/>
        </w:rPr>
        <w:t>13 aciertos        Básico (3.25)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8" type="#_x0000_t32" style="position:absolute;left:0;text-align:left;margin-left:91.2pt;margin-top:8.95pt;width:14.25pt;height:0;z-index:251749376" o:connectortype="straight">
            <v:stroke endarrow="block"/>
          </v:shape>
        </w:pict>
      </w:r>
      <w:r>
        <w:rPr>
          <w:rFonts w:ascii="Times New Roman" w:hAnsi="Times New Roman" w:cs="Times New Roman"/>
          <w:sz w:val="24"/>
          <w:szCs w:val="24"/>
        </w:rPr>
        <w:t>14 aciertos        Básico (3.50)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9" type="#_x0000_t32" style="position:absolute;left:0;text-align:left;margin-left:91.2pt;margin-top:8.5pt;width:14.25pt;height:0;z-index:251750400" o:connectortype="straight">
            <v:stroke endarrow="block"/>
          </v:shape>
        </w:pict>
      </w:r>
      <w:r>
        <w:rPr>
          <w:rFonts w:ascii="Times New Roman" w:hAnsi="Times New Roman" w:cs="Times New Roman"/>
          <w:sz w:val="24"/>
          <w:szCs w:val="24"/>
        </w:rPr>
        <w:t>15 aciertos        Básico (3.75)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0" type="#_x0000_t32" style="position:absolute;left:0;text-align:left;margin-left:90.45pt;margin-top:7.9pt;width:15pt;height:0;z-index:251751424" o:connectortype="straight">
            <v:stroke endarrow="block"/>
          </v:shape>
        </w:pict>
      </w:r>
      <w:r>
        <w:rPr>
          <w:rFonts w:ascii="Times New Roman" w:hAnsi="Times New Roman" w:cs="Times New Roman"/>
          <w:sz w:val="24"/>
          <w:szCs w:val="24"/>
        </w:rPr>
        <w:t>16 aciertos        Alto (4.00)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1" type="#_x0000_t32" style="position:absolute;left:0;text-align:left;margin-left:90.45pt;margin-top:8.95pt;width:15pt;height:0;z-index:251752448" o:connectortype="straight">
            <v:stroke endarrow="block"/>
          </v:shape>
        </w:pict>
      </w:r>
      <w:r>
        <w:rPr>
          <w:rFonts w:ascii="Times New Roman" w:hAnsi="Times New Roman" w:cs="Times New Roman"/>
          <w:sz w:val="24"/>
          <w:szCs w:val="24"/>
        </w:rPr>
        <w:t>17 aciertos        Alto (4.25)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2" type="#_x0000_t32" style="position:absolute;left:0;text-align:left;margin-left:90.45pt;margin-top:7.75pt;width:15pt;height:0;z-index:251753472" o:connectortype="straight">
            <v:stroke endarrow="block"/>
          </v:shape>
        </w:pict>
      </w:r>
      <w:r>
        <w:rPr>
          <w:rFonts w:ascii="Times New Roman" w:hAnsi="Times New Roman" w:cs="Times New Roman"/>
          <w:sz w:val="24"/>
          <w:szCs w:val="24"/>
        </w:rPr>
        <w:t>18 aciertos        Superior (4.50)</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3" type="#_x0000_t32" style="position:absolute;left:0;text-align:left;margin-left:90.45pt;margin-top:6.55pt;width:15pt;height:0;z-index:251754496" o:connectortype="straight">
            <v:stroke endarrow="block"/>
          </v:shape>
        </w:pict>
      </w:r>
      <w:r>
        <w:rPr>
          <w:rFonts w:ascii="Times New Roman" w:hAnsi="Times New Roman" w:cs="Times New Roman"/>
          <w:sz w:val="24"/>
          <w:szCs w:val="24"/>
        </w:rPr>
        <w:t>19 aciertos        Superior (4.75)</w:t>
      </w: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4" type="#_x0000_t32" style="position:absolute;left:0;text-align:left;margin-left:90.45pt;margin-top:8.35pt;width:15pt;height:0;z-index:251755520" o:connectortype="straight">
            <v:stroke endarrow="block"/>
          </v:shape>
        </w:pict>
      </w:r>
      <w:r>
        <w:rPr>
          <w:rFonts w:ascii="Times New Roman" w:hAnsi="Times New Roman" w:cs="Times New Roman"/>
          <w:sz w:val="24"/>
          <w:szCs w:val="24"/>
        </w:rPr>
        <w:t>20 aciertos        Superior (5.00)</w:t>
      </w:r>
    </w:p>
    <w:p w:rsidR="00D64E2C" w:rsidRDefault="00D64E2C" w:rsidP="00D64E2C">
      <w:pPr>
        <w:autoSpaceDE w:val="0"/>
        <w:autoSpaceDN w:val="0"/>
        <w:adjustRightInd w:val="0"/>
        <w:spacing w:after="0" w:line="360" w:lineRule="auto"/>
        <w:jc w:val="both"/>
        <w:rPr>
          <w:rFonts w:ascii="Times New Roman" w:hAnsi="Times New Roman" w:cs="Times New Roman"/>
          <w:sz w:val="24"/>
          <w:szCs w:val="24"/>
        </w:rPr>
      </w:pPr>
    </w:p>
    <w:p w:rsidR="00D64E2C" w:rsidRDefault="00D64E2C" w:rsidP="00D64E2C">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evaluación se realizará entre la antepenúltima y la </w:t>
      </w:r>
      <w:r w:rsidRPr="00ED0E6A">
        <w:rPr>
          <w:rFonts w:ascii="Times New Roman" w:hAnsi="Times New Roman" w:cs="Times New Roman"/>
          <w:sz w:val="24"/>
          <w:szCs w:val="24"/>
        </w:rPr>
        <w:t xml:space="preserve">penúltima semana </w:t>
      </w:r>
      <w:r>
        <w:rPr>
          <w:rFonts w:ascii="Times New Roman" w:hAnsi="Times New Roman" w:cs="Times New Roman"/>
          <w:sz w:val="24"/>
          <w:szCs w:val="24"/>
        </w:rPr>
        <w:t xml:space="preserve">de cada </w:t>
      </w:r>
      <w:r w:rsidRPr="00ED0E6A">
        <w:rPr>
          <w:rFonts w:ascii="Times New Roman" w:hAnsi="Times New Roman" w:cs="Times New Roman"/>
          <w:sz w:val="24"/>
          <w:szCs w:val="24"/>
        </w:rPr>
        <w:t xml:space="preserve"> período</w:t>
      </w:r>
      <w:r>
        <w:rPr>
          <w:rFonts w:ascii="Times New Roman" w:hAnsi="Times New Roman" w:cs="Times New Roman"/>
          <w:sz w:val="24"/>
          <w:szCs w:val="24"/>
        </w:rPr>
        <w:t>.</w:t>
      </w:r>
    </w:p>
    <w:p w:rsidR="00D64E2C" w:rsidRDefault="00D64E2C" w:rsidP="00D64E2C">
      <w:pPr>
        <w:autoSpaceDE w:val="0"/>
        <w:autoSpaceDN w:val="0"/>
        <w:adjustRightInd w:val="0"/>
        <w:spacing w:after="0" w:line="360" w:lineRule="auto"/>
        <w:jc w:val="both"/>
        <w:rPr>
          <w:rFonts w:ascii="Times New Roman" w:hAnsi="Times New Roman" w:cs="Times New Roman"/>
          <w:sz w:val="24"/>
          <w:szCs w:val="24"/>
        </w:rPr>
      </w:pPr>
    </w:p>
    <w:p w:rsidR="00D64E2C" w:rsidRDefault="00D64E2C" w:rsidP="00D64E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29382C">
        <w:rPr>
          <w:rFonts w:ascii="Times New Roman" w:hAnsi="Times New Roman" w:cs="Times New Roman"/>
          <w:b/>
          <w:sz w:val="24"/>
          <w:szCs w:val="24"/>
        </w:rPr>
        <w:t>10%</w:t>
      </w:r>
      <w:r>
        <w:rPr>
          <w:rFonts w:ascii="Times New Roman" w:hAnsi="Times New Roman" w:cs="Times New Roman"/>
          <w:sz w:val="24"/>
          <w:szCs w:val="24"/>
        </w:rPr>
        <w:t xml:space="preserve"> restante corresponderá a una autoevaluación </w:t>
      </w:r>
      <w:proofErr w:type="spellStart"/>
      <w:r>
        <w:rPr>
          <w:rFonts w:ascii="Times New Roman" w:hAnsi="Times New Roman" w:cs="Times New Roman"/>
          <w:sz w:val="24"/>
          <w:szCs w:val="24"/>
        </w:rPr>
        <w:t>conciente</w:t>
      </w:r>
      <w:proofErr w:type="spellEnd"/>
      <w:r>
        <w:rPr>
          <w:rFonts w:ascii="Times New Roman" w:hAnsi="Times New Roman" w:cs="Times New Roman"/>
          <w:sz w:val="24"/>
          <w:szCs w:val="24"/>
        </w:rPr>
        <w:t xml:space="preserve"> que haga el estudiante de su desempeño realizado en área durante el período.</w:t>
      </w:r>
    </w:p>
    <w:p w:rsidR="0018230C" w:rsidRDefault="0018230C" w:rsidP="00CB042D">
      <w:pPr>
        <w:autoSpaceDE w:val="0"/>
        <w:autoSpaceDN w:val="0"/>
        <w:adjustRightInd w:val="0"/>
        <w:spacing w:after="0" w:line="360" w:lineRule="auto"/>
        <w:jc w:val="both"/>
        <w:rPr>
          <w:rFonts w:ascii="Times New Roman" w:hAnsi="Times New Roman" w:cs="Times New Roman"/>
          <w:sz w:val="24"/>
          <w:szCs w:val="24"/>
        </w:rPr>
      </w:pPr>
    </w:p>
    <w:p w:rsidR="00466905" w:rsidRDefault="00466905" w:rsidP="00CB042D">
      <w:pPr>
        <w:autoSpaceDE w:val="0"/>
        <w:autoSpaceDN w:val="0"/>
        <w:adjustRightInd w:val="0"/>
        <w:spacing w:after="0" w:line="360" w:lineRule="auto"/>
        <w:jc w:val="both"/>
        <w:rPr>
          <w:rFonts w:ascii="Times New Roman" w:hAnsi="Times New Roman" w:cs="Times New Roman"/>
          <w:sz w:val="24"/>
          <w:szCs w:val="24"/>
        </w:rPr>
      </w:pPr>
    </w:p>
    <w:p w:rsidR="0018230C" w:rsidRDefault="0018230C" w:rsidP="00CB04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su activa participación en las actividades del área a los estudiantes se les harán los siguientes reconocimientos:</w:t>
      </w:r>
    </w:p>
    <w:p w:rsidR="0018230C" w:rsidRDefault="0018230C" w:rsidP="00CB042D">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 período (10 preguntas) aprobadas, por obtener un puntaje igual o superior al 50% en los simulacros (pre-</w:t>
      </w:r>
      <w:proofErr w:type="spellStart"/>
      <w:r>
        <w:rPr>
          <w:rFonts w:ascii="Times New Roman" w:hAnsi="Times New Roman" w:cs="Times New Roman"/>
          <w:sz w:val="24"/>
          <w:szCs w:val="24"/>
        </w:rPr>
        <w:t>Icfes</w:t>
      </w:r>
      <w:proofErr w:type="spellEnd"/>
      <w:r>
        <w:rPr>
          <w:rFonts w:ascii="Times New Roman" w:hAnsi="Times New Roman" w:cs="Times New Roman"/>
          <w:sz w:val="24"/>
          <w:szCs w:val="24"/>
        </w:rPr>
        <w:t>) en el Área de Matemáticas. (en el respectivo período que salgan los resultados).</w:t>
      </w:r>
    </w:p>
    <w:p w:rsidR="0018230C" w:rsidRDefault="0018230C" w:rsidP="00CB042D">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7D1758">
        <w:rPr>
          <w:rFonts w:ascii="Times New Roman" w:hAnsi="Times New Roman" w:cs="Times New Roman"/>
          <w:sz w:val="24"/>
          <w:szCs w:val="24"/>
        </w:rPr>
        <w:t>10</w:t>
      </w:r>
      <w:r>
        <w:rPr>
          <w:rFonts w:ascii="Times New Roman" w:hAnsi="Times New Roman" w:cs="Times New Roman"/>
          <w:sz w:val="24"/>
          <w:szCs w:val="24"/>
        </w:rPr>
        <w:t>0% de la evaluación de período (</w:t>
      </w:r>
      <w:r w:rsidR="007D1758">
        <w:rPr>
          <w:rFonts w:ascii="Times New Roman" w:hAnsi="Times New Roman" w:cs="Times New Roman"/>
          <w:sz w:val="24"/>
          <w:szCs w:val="24"/>
        </w:rPr>
        <w:t>2</w:t>
      </w:r>
      <w:r>
        <w:rPr>
          <w:rFonts w:ascii="Times New Roman" w:hAnsi="Times New Roman" w:cs="Times New Roman"/>
          <w:sz w:val="24"/>
          <w:szCs w:val="24"/>
        </w:rPr>
        <w:t xml:space="preserve">0 preguntas) aprobadas, por </w:t>
      </w:r>
      <w:r w:rsidR="007D1758">
        <w:rPr>
          <w:rFonts w:ascii="Times New Roman" w:hAnsi="Times New Roman" w:cs="Times New Roman"/>
          <w:sz w:val="24"/>
          <w:szCs w:val="24"/>
        </w:rPr>
        <w:t xml:space="preserve">clasificar a </w:t>
      </w:r>
      <w:r>
        <w:rPr>
          <w:rFonts w:ascii="Times New Roman" w:hAnsi="Times New Roman" w:cs="Times New Roman"/>
          <w:sz w:val="24"/>
          <w:szCs w:val="24"/>
        </w:rPr>
        <w:t xml:space="preserve">las Olimpiadas del </w:t>
      </w:r>
      <w:r w:rsidR="007D1758">
        <w:rPr>
          <w:rFonts w:ascii="Times New Roman" w:hAnsi="Times New Roman" w:cs="Times New Roman"/>
          <w:sz w:val="24"/>
          <w:szCs w:val="24"/>
        </w:rPr>
        <w:t>conocimiento que hace la gobernación de Antioquia</w:t>
      </w:r>
      <w:r>
        <w:rPr>
          <w:rFonts w:ascii="Times New Roman" w:hAnsi="Times New Roman" w:cs="Times New Roman"/>
          <w:sz w:val="24"/>
          <w:szCs w:val="24"/>
        </w:rPr>
        <w:t>. (en el respectivo período que salgan los resultados).</w:t>
      </w:r>
    </w:p>
    <w:p w:rsidR="0018230C" w:rsidRDefault="0018230C" w:rsidP="00CB042D">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 período (10 preguntas) aprobadas, por participar en las Olimpiadas de Matemáticas de la Universidad de Antioquia. (en el respectivo período que la universidad las programe).</w:t>
      </w:r>
    </w:p>
    <w:p w:rsidR="0018230C" w:rsidRDefault="0018230C" w:rsidP="00CB042D">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del cuarto período (10 preguntas) aprobadas, por participar en la muestra pedagógica con alguno de los trabajos de Matemáticas expuestos.</w:t>
      </w:r>
    </w:p>
    <w:p w:rsidR="0018230C" w:rsidRDefault="0018230C" w:rsidP="00CB042D">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100% de la evaluación de período (20 preguntas) aprobada, por clasificar a la fase final de las Olimpiadas de Matemáticas de la Universidad de Antioquia. (en el respectivo período que la universidad publique los resultados).</w:t>
      </w:r>
    </w:p>
    <w:p w:rsidR="0018230C" w:rsidRDefault="0018230C" w:rsidP="00CB042D">
      <w:pPr>
        <w:pStyle w:val="Prrafodelista"/>
        <w:autoSpaceDE w:val="0"/>
        <w:autoSpaceDN w:val="0"/>
        <w:adjustRightInd w:val="0"/>
        <w:spacing w:after="0" w:line="360" w:lineRule="auto"/>
        <w:ind w:left="765"/>
        <w:jc w:val="both"/>
        <w:rPr>
          <w:rFonts w:ascii="Times New Roman" w:hAnsi="Times New Roman" w:cs="Times New Roman"/>
          <w:sz w:val="24"/>
          <w:szCs w:val="24"/>
        </w:rPr>
      </w:pPr>
    </w:p>
    <w:p w:rsidR="004F29DD" w:rsidRDefault="004F29DD" w:rsidP="004F29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resultado del período lo otorga la suma de la nota del 70%, más el 20% de la evaluación de período y el 10% correspondiente a la autoevaluación. </w:t>
      </w:r>
    </w:p>
    <w:p w:rsidR="004F29DD" w:rsidRDefault="004F29DD" w:rsidP="004F29DD">
      <w:pPr>
        <w:autoSpaceDE w:val="0"/>
        <w:autoSpaceDN w:val="0"/>
        <w:adjustRightInd w:val="0"/>
        <w:spacing w:after="0" w:line="360" w:lineRule="auto"/>
        <w:jc w:val="both"/>
        <w:rPr>
          <w:rFonts w:ascii="Times New Roman" w:hAnsi="Times New Roman" w:cs="Times New Roman"/>
          <w:sz w:val="24"/>
          <w:szCs w:val="24"/>
        </w:rPr>
      </w:pP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Queda a criterio discrecional del Docente valorar el trabajo de cada estudiante durante todo el período en el área para subir la ponderación de aquellos que mostraron una gran actitud para el trabajo.</w:t>
      </w:r>
    </w:p>
    <w:p w:rsidR="004F29DD" w:rsidRPr="00141196" w:rsidRDefault="004F29DD" w:rsidP="004F29DD">
      <w:pPr>
        <w:autoSpaceDE w:val="0"/>
        <w:autoSpaceDN w:val="0"/>
        <w:adjustRightInd w:val="0"/>
        <w:spacing w:after="0" w:line="360" w:lineRule="auto"/>
        <w:ind w:left="360"/>
        <w:jc w:val="both"/>
        <w:rPr>
          <w:rFonts w:ascii="Times New Roman" w:hAnsi="Times New Roman" w:cs="Times New Roman"/>
          <w:sz w:val="24"/>
          <w:szCs w:val="24"/>
        </w:rPr>
      </w:pPr>
    </w:p>
    <w:p w:rsidR="004F29DD" w:rsidRDefault="004F29DD" w:rsidP="004F29DD">
      <w:pPr>
        <w:autoSpaceDE w:val="0"/>
        <w:autoSpaceDN w:val="0"/>
        <w:adjustRightInd w:val="0"/>
        <w:spacing w:after="0" w:line="360" w:lineRule="auto"/>
        <w:jc w:val="both"/>
        <w:rPr>
          <w:rFonts w:ascii="Times New Roman" w:hAnsi="Times New Roman" w:cs="Times New Roman"/>
          <w:b/>
          <w:bCs/>
          <w:sz w:val="24"/>
          <w:szCs w:val="24"/>
        </w:rPr>
      </w:pP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b/>
          <w:bCs/>
          <w:sz w:val="24"/>
          <w:szCs w:val="24"/>
        </w:rPr>
        <w:t xml:space="preserve">Contenido del informe de la evaluación </w:t>
      </w:r>
      <w:r>
        <w:rPr>
          <w:rFonts w:ascii="Times New Roman" w:hAnsi="Times New Roman" w:cs="Times New Roman"/>
          <w:b/>
          <w:bCs/>
          <w:sz w:val="24"/>
          <w:szCs w:val="24"/>
        </w:rPr>
        <w:t>final (4° informe)</w:t>
      </w:r>
      <w:r w:rsidRPr="00ED0E6A">
        <w:rPr>
          <w:rFonts w:ascii="Times New Roman" w:hAnsi="Times New Roman" w:cs="Times New Roman"/>
          <w:sz w:val="24"/>
          <w:szCs w:val="24"/>
        </w:rPr>
        <w:t xml:space="preserve">: </w:t>
      </w: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concordancia con el SIEA institucional (Decreto 1290),  por medio del cual se establece el Sistema de evaluación y Promoción del Proceso de aprendizaje Escolar</w:t>
      </w:r>
      <w:r w:rsidRPr="00ED0E6A">
        <w:rPr>
          <w:rFonts w:ascii="Times New Roman" w:hAnsi="Times New Roman" w:cs="Times New Roman"/>
          <w:sz w:val="24"/>
          <w:szCs w:val="24"/>
        </w:rPr>
        <w:t xml:space="preserve"> </w:t>
      </w:r>
      <w:r>
        <w:rPr>
          <w:rFonts w:ascii="Times New Roman" w:hAnsi="Times New Roman" w:cs="Times New Roman"/>
          <w:sz w:val="24"/>
          <w:szCs w:val="24"/>
        </w:rPr>
        <w:t>el ma</w:t>
      </w:r>
      <w:r w:rsidRPr="00ED0E6A">
        <w:rPr>
          <w:rFonts w:ascii="Times New Roman" w:hAnsi="Times New Roman" w:cs="Times New Roman"/>
          <w:sz w:val="24"/>
          <w:szCs w:val="24"/>
        </w:rPr>
        <w:t>nejo de los conceptos evaluativos, se estableció así:</w:t>
      </w:r>
    </w:p>
    <w:p w:rsidR="004F29DD" w:rsidRDefault="004F29DD" w:rsidP="004F29DD">
      <w:pPr>
        <w:autoSpaceDE w:val="0"/>
        <w:autoSpaceDN w:val="0"/>
        <w:adjustRightInd w:val="0"/>
        <w:spacing w:after="0" w:line="360" w:lineRule="auto"/>
        <w:jc w:val="both"/>
        <w:rPr>
          <w:rFonts w:ascii="Times New Roman" w:hAnsi="Times New Roman" w:cs="Times New Roman"/>
          <w:sz w:val="24"/>
          <w:szCs w:val="24"/>
        </w:rPr>
      </w:pP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RESULTADO FINAL DEL PROCESO:</w:t>
      </w: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Pr="00ED0E6A">
        <w:rPr>
          <w:rFonts w:ascii="Times New Roman" w:hAnsi="Times New Roman" w:cs="Times New Roman"/>
          <w:sz w:val="24"/>
          <w:szCs w:val="24"/>
        </w:rPr>
        <w:t xml:space="preserve"> </w:t>
      </w:r>
      <w:r>
        <w:rPr>
          <w:rFonts w:ascii="Times New Roman" w:hAnsi="Times New Roman" w:cs="Times New Roman"/>
          <w:sz w:val="24"/>
          <w:szCs w:val="24"/>
        </w:rPr>
        <w:t>=</w:t>
      </w:r>
      <w:r w:rsidRPr="00ED0E6A">
        <w:rPr>
          <w:rFonts w:ascii="Times New Roman" w:hAnsi="Times New Roman" w:cs="Times New Roman"/>
          <w:sz w:val="24"/>
          <w:szCs w:val="24"/>
        </w:rPr>
        <w:t xml:space="preserve"> Promedio </w:t>
      </w:r>
      <w:r>
        <w:rPr>
          <w:rFonts w:ascii="Times New Roman" w:hAnsi="Times New Roman" w:cs="Times New Roman"/>
          <w:sz w:val="24"/>
          <w:szCs w:val="24"/>
        </w:rPr>
        <w:t>=</w:t>
      </w:r>
      <w:r w:rsidRPr="00ED0E6A">
        <w:rPr>
          <w:rFonts w:ascii="Times New Roman" w:hAnsi="Times New Roman" w:cs="Times New Roman"/>
          <w:sz w:val="24"/>
          <w:szCs w:val="24"/>
        </w:rPr>
        <w:t xml:space="preserve"> </w:t>
      </w:r>
      <w:r>
        <w:rPr>
          <w:rFonts w:ascii="Times New Roman" w:hAnsi="Times New Roman" w:cs="Times New Roman"/>
          <w:sz w:val="24"/>
          <w:szCs w:val="24"/>
        </w:rPr>
        <w:t>2.99</w:t>
      </w:r>
      <w:r w:rsidRPr="00ED0E6A">
        <w:rPr>
          <w:rFonts w:ascii="Times New Roman" w:hAnsi="Times New Roman" w:cs="Times New Roman"/>
          <w:sz w:val="24"/>
          <w:szCs w:val="24"/>
        </w:rPr>
        <w:t xml:space="preserve"> </w:t>
      </w:r>
      <w:r>
        <w:rPr>
          <w:rFonts w:ascii="Times New Roman" w:hAnsi="Times New Roman" w:cs="Times New Roman"/>
          <w:sz w:val="24"/>
          <w:szCs w:val="24"/>
        </w:rPr>
        <w:t>obtiene una ponderación de  BAJO.</w:t>
      </w: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lastRenderedPageBreak/>
        <w:t>3.0</w:t>
      </w:r>
      <w:r>
        <w:rPr>
          <w:rFonts w:ascii="Times New Roman" w:hAnsi="Times New Roman" w:cs="Times New Roman"/>
          <w:sz w:val="24"/>
          <w:szCs w:val="24"/>
        </w:rPr>
        <w:t>0</w:t>
      </w:r>
      <w:r w:rsidRPr="00ED0E6A">
        <w:rPr>
          <w:rFonts w:ascii="Times New Roman" w:hAnsi="Times New Roman" w:cs="Times New Roman"/>
          <w:sz w:val="24"/>
          <w:szCs w:val="24"/>
        </w:rPr>
        <w:t xml:space="preserve"> </w:t>
      </w:r>
      <w:r>
        <w:rPr>
          <w:rFonts w:ascii="Times New Roman" w:hAnsi="Times New Roman" w:cs="Times New Roman"/>
          <w:sz w:val="24"/>
          <w:szCs w:val="24"/>
        </w:rPr>
        <w:t>= Promedio =</w:t>
      </w:r>
      <w:r w:rsidRPr="00ED0E6A">
        <w:rPr>
          <w:rFonts w:ascii="Times New Roman" w:hAnsi="Times New Roman" w:cs="Times New Roman"/>
          <w:sz w:val="24"/>
          <w:szCs w:val="24"/>
        </w:rPr>
        <w:t xml:space="preserve"> </w:t>
      </w:r>
      <w:r>
        <w:rPr>
          <w:rFonts w:ascii="Times New Roman" w:hAnsi="Times New Roman" w:cs="Times New Roman"/>
          <w:sz w:val="24"/>
          <w:szCs w:val="24"/>
        </w:rPr>
        <w:t>3</w:t>
      </w:r>
      <w:r w:rsidRPr="00ED0E6A">
        <w:rPr>
          <w:rFonts w:ascii="Times New Roman" w:hAnsi="Times New Roman" w:cs="Times New Roman"/>
          <w:sz w:val="24"/>
          <w:szCs w:val="24"/>
        </w:rPr>
        <w:t>.</w:t>
      </w:r>
      <w:r>
        <w:rPr>
          <w:rFonts w:ascii="Times New Roman" w:hAnsi="Times New Roman" w:cs="Times New Roman"/>
          <w:sz w:val="24"/>
          <w:szCs w:val="24"/>
        </w:rPr>
        <w:t>79</w:t>
      </w:r>
      <w:r w:rsidRPr="00ED0E6A">
        <w:rPr>
          <w:rFonts w:ascii="Times New Roman" w:hAnsi="Times New Roman" w:cs="Times New Roman"/>
          <w:sz w:val="24"/>
          <w:szCs w:val="24"/>
        </w:rPr>
        <w:t xml:space="preserve"> obtiene una ponderación de </w:t>
      </w:r>
      <w:r>
        <w:rPr>
          <w:rFonts w:ascii="Times New Roman" w:hAnsi="Times New Roman" w:cs="Times New Roman"/>
          <w:sz w:val="24"/>
          <w:szCs w:val="24"/>
        </w:rPr>
        <w:t>BÁSICO.</w:t>
      </w: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3.</w:t>
      </w:r>
      <w:r>
        <w:rPr>
          <w:rFonts w:ascii="Times New Roman" w:hAnsi="Times New Roman" w:cs="Times New Roman"/>
          <w:sz w:val="24"/>
          <w:szCs w:val="24"/>
        </w:rPr>
        <w:t>79</w:t>
      </w:r>
      <w:r w:rsidRPr="00ED0E6A">
        <w:rPr>
          <w:rFonts w:ascii="Times New Roman" w:hAnsi="Times New Roman" w:cs="Times New Roman"/>
          <w:sz w:val="24"/>
          <w:szCs w:val="24"/>
        </w:rPr>
        <w:t xml:space="preserve"> </w:t>
      </w:r>
      <w:r>
        <w:rPr>
          <w:rFonts w:ascii="Times New Roman" w:hAnsi="Times New Roman" w:cs="Times New Roman"/>
          <w:sz w:val="24"/>
          <w:szCs w:val="24"/>
        </w:rPr>
        <w:t>=</w:t>
      </w:r>
      <w:r w:rsidRPr="00ED0E6A">
        <w:rPr>
          <w:rFonts w:ascii="Times New Roman" w:hAnsi="Times New Roman" w:cs="Times New Roman"/>
          <w:sz w:val="24"/>
          <w:szCs w:val="24"/>
        </w:rPr>
        <w:t xml:space="preserve"> Promedio </w:t>
      </w:r>
      <w:r>
        <w:rPr>
          <w:rFonts w:ascii="Times New Roman" w:hAnsi="Times New Roman" w:cs="Times New Roman"/>
          <w:sz w:val="24"/>
          <w:szCs w:val="24"/>
        </w:rPr>
        <w:t>=</w:t>
      </w:r>
      <w:r w:rsidRPr="00ED0E6A">
        <w:rPr>
          <w:rFonts w:ascii="Times New Roman" w:hAnsi="Times New Roman" w:cs="Times New Roman"/>
          <w:sz w:val="24"/>
          <w:szCs w:val="24"/>
        </w:rPr>
        <w:t xml:space="preserve"> 4.</w:t>
      </w:r>
      <w:r>
        <w:rPr>
          <w:rFonts w:ascii="Times New Roman" w:hAnsi="Times New Roman" w:cs="Times New Roman"/>
          <w:sz w:val="24"/>
          <w:szCs w:val="24"/>
        </w:rPr>
        <w:t>49</w:t>
      </w:r>
      <w:r w:rsidRPr="00ED0E6A">
        <w:rPr>
          <w:rFonts w:ascii="Times New Roman" w:hAnsi="Times New Roman" w:cs="Times New Roman"/>
          <w:sz w:val="24"/>
          <w:szCs w:val="24"/>
        </w:rPr>
        <w:t xml:space="preserve"> obtiene una ponderación de </w:t>
      </w:r>
      <w:r>
        <w:rPr>
          <w:rFonts w:ascii="Times New Roman" w:hAnsi="Times New Roman" w:cs="Times New Roman"/>
          <w:sz w:val="24"/>
          <w:szCs w:val="24"/>
        </w:rPr>
        <w:t>ALTO.</w:t>
      </w: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4.5</w:t>
      </w:r>
      <w:r>
        <w:rPr>
          <w:rFonts w:ascii="Times New Roman" w:hAnsi="Times New Roman" w:cs="Times New Roman"/>
          <w:sz w:val="24"/>
          <w:szCs w:val="24"/>
        </w:rPr>
        <w:t>0</w:t>
      </w:r>
      <w:r w:rsidRPr="00ED0E6A">
        <w:rPr>
          <w:rFonts w:ascii="Times New Roman" w:hAnsi="Times New Roman" w:cs="Times New Roman"/>
          <w:sz w:val="24"/>
          <w:szCs w:val="24"/>
        </w:rPr>
        <w:t xml:space="preserve"> </w:t>
      </w:r>
      <w:r>
        <w:rPr>
          <w:rFonts w:ascii="Times New Roman" w:hAnsi="Times New Roman" w:cs="Times New Roman"/>
          <w:sz w:val="24"/>
          <w:szCs w:val="24"/>
        </w:rPr>
        <w:t>=</w:t>
      </w:r>
      <w:r w:rsidRPr="00ED0E6A">
        <w:rPr>
          <w:rFonts w:ascii="Times New Roman" w:hAnsi="Times New Roman" w:cs="Times New Roman"/>
          <w:sz w:val="24"/>
          <w:szCs w:val="24"/>
        </w:rPr>
        <w:t xml:space="preserve"> Promedio </w:t>
      </w:r>
      <w:r>
        <w:rPr>
          <w:rFonts w:ascii="Times New Roman" w:hAnsi="Times New Roman" w:cs="Times New Roman"/>
          <w:sz w:val="24"/>
          <w:szCs w:val="24"/>
        </w:rPr>
        <w:t>=</w:t>
      </w:r>
      <w:r w:rsidRPr="00ED0E6A">
        <w:rPr>
          <w:rFonts w:ascii="Times New Roman" w:hAnsi="Times New Roman" w:cs="Times New Roman"/>
          <w:sz w:val="24"/>
          <w:szCs w:val="24"/>
        </w:rPr>
        <w:t xml:space="preserve"> 5.0</w:t>
      </w:r>
      <w:r>
        <w:rPr>
          <w:rFonts w:ascii="Times New Roman" w:hAnsi="Times New Roman" w:cs="Times New Roman"/>
          <w:sz w:val="24"/>
          <w:szCs w:val="24"/>
        </w:rPr>
        <w:t>0</w:t>
      </w:r>
      <w:r w:rsidRPr="00ED0E6A">
        <w:rPr>
          <w:rFonts w:ascii="Times New Roman" w:hAnsi="Times New Roman" w:cs="Times New Roman"/>
          <w:sz w:val="24"/>
          <w:szCs w:val="24"/>
        </w:rPr>
        <w:t xml:space="preserve"> obtiene una ponderación de </w:t>
      </w:r>
      <w:r>
        <w:rPr>
          <w:rFonts w:ascii="Times New Roman" w:hAnsi="Times New Roman" w:cs="Times New Roman"/>
          <w:sz w:val="24"/>
          <w:szCs w:val="24"/>
        </w:rPr>
        <w:t>SUPERIOR.</w:t>
      </w:r>
    </w:p>
    <w:p w:rsidR="004F29DD" w:rsidRDefault="004F29DD" w:rsidP="004F29DD">
      <w:pPr>
        <w:autoSpaceDE w:val="0"/>
        <w:autoSpaceDN w:val="0"/>
        <w:adjustRightInd w:val="0"/>
        <w:spacing w:after="0" w:line="360" w:lineRule="auto"/>
        <w:jc w:val="both"/>
        <w:rPr>
          <w:rFonts w:ascii="Times New Roman" w:hAnsi="Times New Roman" w:cs="Times New Roman"/>
          <w:sz w:val="24"/>
          <w:szCs w:val="24"/>
        </w:rPr>
      </w:pPr>
    </w:p>
    <w:p w:rsidR="004F29DD" w:rsidRDefault="004F29DD" w:rsidP="004F29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Éste resultado se obtiene de promediar la nota obtenida en los tres períodos.</w:t>
      </w:r>
    </w:p>
    <w:p w:rsidR="004F29DD" w:rsidRDefault="004F29DD" w:rsidP="004F29DD">
      <w:pPr>
        <w:autoSpaceDE w:val="0"/>
        <w:autoSpaceDN w:val="0"/>
        <w:adjustRightInd w:val="0"/>
        <w:spacing w:after="0" w:line="360" w:lineRule="auto"/>
        <w:jc w:val="both"/>
        <w:rPr>
          <w:rFonts w:ascii="Times New Roman" w:hAnsi="Times New Roman" w:cs="Times New Roman"/>
          <w:sz w:val="24"/>
          <w:szCs w:val="24"/>
        </w:rPr>
      </w:pPr>
    </w:p>
    <w:p w:rsidR="004F29DD" w:rsidRPr="00ED0E6A" w:rsidRDefault="004F29DD" w:rsidP="004F29DD">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Podemos observar en el proceso de evaluación todas las competencias, desde la cog</w:t>
      </w:r>
      <w:r>
        <w:rPr>
          <w:rFonts w:ascii="Times New Roman" w:hAnsi="Times New Roman" w:cs="Times New Roman"/>
          <w:sz w:val="24"/>
          <w:szCs w:val="24"/>
        </w:rPr>
        <w:t xml:space="preserve">nitiva, </w:t>
      </w:r>
      <w:r w:rsidRPr="00ED0E6A">
        <w:rPr>
          <w:rFonts w:ascii="Times New Roman" w:hAnsi="Times New Roman" w:cs="Times New Roman"/>
          <w:sz w:val="24"/>
          <w:szCs w:val="24"/>
        </w:rPr>
        <w:t>hasta las competencias comportamentales, al interrelacionar con sus compañeros en el trabajo de grupo</w:t>
      </w:r>
      <w:r>
        <w:rPr>
          <w:rFonts w:ascii="Times New Roman" w:hAnsi="Times New Roman" w:cs="Times New Roman"/>
          <w:sz w:val="24"/>
          <w:szCs w:val="24"/>
        </w:rPr>
        <w:t xml:space="preserve"> y</w:t>
      </w:r>
      <w:r w:rsidRPr="00ED0E6A">
        <w:rPr>
          <w:rFonts w:ascii="Times New Roman" w:hAnsi="Times New Roman" w:cs="Times New Roman"/>
          <w:sz w:val="24"/>
          <w:szCs w:val="24"/>
        </w:rPr>
        <w:t xml:space="preserve"> la discusión en las evaluaciones grupales. Además de una valoración de su proceso continuo de participación e interés por el área mediante el registro de nivelaciones y participaciones.</w:t>
      </w:r>
    </w:p>
    <w:p w:rsidR="0018230C" w:rsidRDefault="0018230C" w:rsidP="00CB042D">
      <w:pPr>
        <w:autoSpaceDE w:val="0"/>
        <w:autoSpaceDN w:val="0"/>
        <w:adjustRightInd w:val="0"/>
        <w:spacing w:after="0" w:line="360" w:lineRule="auto"/>
        <w:jc w:val="both"/>
        <w:rPr>
          <w:rFonts w:ascii="Times New Roman" w:hAnsi="Times New Roman" w:cs="Times New Roman"/>
          <w:b/>
          <w:sz w:val="28"/>
          <w:szCs w:val="28"/>
        </w:rPr>
      </w:pPr>
    </w:p>
    <w:p w:rsidR="0018230C" w:rsidRDefault="0018230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F0336C" w:rsidRDefault="00F0336C" w:rsidP="00CB042D">
      <w:pPr>
        <w:autoSpaceDE w:val="0"/>
        <w:autoSpaceDN w:val="0"/>
        <w:adjustRightInd w:val="0"/>
        <w:spacing w:after="0" w:line="360" w:lineRule="auto"/>
        <w:jc w:val="both"/>
        <w:rPr>
          <w:rFonts w:ascii="Times New Roman" w:hAnsi="Times New Roman" w:cs="Times New Roman"/>
          <w:b/>
          <w:sz w:val="28"/>
          <w:szCs w:val="28"/>
        </w:rPr>
      </w:pPr>
    </w:p>
    <w:p w:rsidR="0087177F" w:rsidRPr="00CF6DE8" w:rsidRDefault="0087177F" w:rsidP="0087177F">
      <w:pPr>
        <w:autoSpaceDE w:val="0"/>
        <w:autoSpaceDN w:val="0"/>
        <w:adjustRightInd w:val="0"/>
        <w:spacing w:after="0" w:line="360" w:lineRule="auto"/>
        <w:jc w:val="both"/>
        <w:rPr>
          <w:rFonts w:ascii="Times New Roman" w:hAnsi="Times New Roman" w:cs="Times New Roman"/>
          <w:b/>
          <w:sz w:val="28"/>
          <w:szCs w:val="28"/>
        </w:rPr>
      </w:pPr>
      <w:r w:rsidRPr="00CF6DE8">
        <w:rPr>
          <w:rFonts w:ascii="Times New Roman" w:hAnsi="Times New Roman" w:cs="Times New Roman"/>
          <w:b/>
          <w:sz w:val="28"/>
          <w:szCs w:val="28"/>
        </w:rPr>
        <w:lastRenderedPageBreak/>
        <w:t>1</w:t>
      </w:r>
      <w:r>
        <w:rPr>
          <w:rFonts w:ascii="Times New Roman" w:hAnsi="Times New Roman" w:cs="Times New Roman"/>
          <w:b/>
          <w:sz w:val="28"/>
          <w:szCs w:val="28"/>
        </w:rPr>
        <w:t>1</w:t>
      </w:r>
      <w:r w:rsidRPr="00CF6D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F6DE8">
        <w:rPr>
          <w:rFonts w:ascii="Times New Roman" w:hAnsi="Times New Roman" w:cs="Times New Roman"/>
          <w:b/>
          <w:sz w:val="28"/>
          <w:szCs w:val="28"/>
        </w:rPr>
        <w:t>Procesos de Nivelación:</w:t>
      </w:r>
    </w:p>
    <w:p w:rsidR="0087177F" w:rsidRPr="00E5552F" w:rsidRDefault="0087177F" w:rsidP="0087177F">
      <w:pPr>
        <w:autoSpaceDE w:val="0"/>
        <w:autoSpaceDN w:val="0"/>
        <w:adjustRightInd w:val="0"/>
        <w:spacing w:before="240" w:after="0" w:line="360" w:lineRule="auto"/>
        <w:jc w:val="both"/>
        <w:rPr>
          <w:rFonts w:ascii="Times New Roman" w:eastAsia="Calibri" w:hAnsi="Times New Roman" w:cs="Times New Roman"/>
          <w:sz w:val="24"/>
          <w:szCs w:val="24"/>
        </w:rPr>
      </w:pPr>
      <w:r w:rsidRPr="00E5552F">
        <w:rPr>
          <w:rFonts w:ascii="Times New Roman" w:eastAsia="Calibri" w:hAnsi="Times New Roman" w:cs="Times New Roman"/>
          <w:sz w:val="24"/>
          <w:szCs w:val="24"/>
        </w:rPr>
        <w:t>Dentro del proceso educativo es sumamente importante parar,  mirar atrás y observar detalladamente qué se ha hecho, y claro está, cómo se ha hecho. Como docentes nuestro papel primordial no es estar señalando errores, por el contrario, dando asesoría a todos nuestros alumnos que presentan dificultades, pero para no caer en un círculo vicioso, de corregir constantemente los procesos de los alumnos con mayor dificultad, pensamos que es muy importante la consulta en libros de texto del área, en los que el alumno redefina conceptos, observe detalladamente ejemplos y realice ejercicios</w:t>
      </w:r>
      <w:r>
        <w:rPr>
          <w:rFonts w:ascii="Times New Roman" w:eastAsia="Calibri" w:hAnsi="Times New Roman" w:cs="Times New Roman"/>
          <w:sz w:val="24"/>
          <w:szCs w:val="24"/>
        </w:rPr>
        <w:t>,</w:t>
      </w:r>
      <w:r w:rsidRPr="00E5552F">
        <w:rPr>
          <w:rFonts w:ascii="Times New Roman" w:eastAsia="Calibri" w:hAnsi="Times New Roman" w:cs="Times New Roman"/>
          <w:sz w:val="24"/>
          <w:szCs w:val="24"/>
        </w:rPr>
        <w:t xml:space="preserve"> </w:t>
      </w:r>
      <w:r>
        <w:rPr>
          <w:rFonts w:ascii="Times New Roman" w:eastAsia="Calibri" w:hAnsi="Times New Roman" w:cs="Times New Roman"/>
          <w:sz w:val="24"/>
          <w:szCs w:val="24"/>
        </w:rPr>
        <w:t>q</w:t>
      </w:r>
      <w:r w:rsidRPr="00E5552F">
        <w:rPr>
          <w:rFonts w:ascii="Times New Roman" w:eastAsia="Calibri" w:hAnsi="Times New Roman" w:cs="Times New Roman"/>
          <w:sz w:val="24"/>
          <w:szCs w:val="24"/>
        </w:rPr>
        <w:t>ue permitan evaluar, para el mismo alumno, si se maneja</w:t>
      </w:r>
      <w:r>
        <w:rPr>
          <w:rFonts w:ascii="Times New Roman" w:eastAsia="Calibri" w:hAnsi="Times New Roman" w:cs="Times New Roman"/>
          <w:sz w:val="24"/>
          <w:szCs w:val="24"/>
        </w:rPr>
        <w:t xml:space="preserve"> el o los conceptos trabajados; l</w:t>
      </w:r>
      <w:r w:rsidRPr="00E5552F">
        <w:rPr>
          <w:rFonts w:ascii="Times New Roman" w:eastAsia="Calibri" w:hAnsi="Times New Roman" w:cs="Times New Roman"/>
          <w:sz w:val="24"/>
          <w:szCs w:val="24"/>
        </w:rPr>
        <w:t>uego el alumno se presentará al respectivo docente y sustentará lo trabajado.</w:t>
      </w:r>
    </w:p>
    <w:p w:rsidR="0087177F" w:rsidRPr="00E5552F" w:rsidRDefault="0087177F" w:rsidP="0087177F">
      <w:pPr>
        <w:autoSpaceDE w:val="0"/>
        <w:autoSpaceDN w:val="0"/>
        <w:adjustRightInd w:val="0"/>
        <w:spacing w:after="0" w:line="360" w:lineRule="auto"/>
        <w:jc w:val="both"/>
        <w:rPr>
          <w:rFonts w:ascii="Times New Roman" w:eastAsia="Calibri" w:hAnsi="Times New Roman" w:cs="Times New Roman"/>
          <w:sz w:val="24"/>
          <w:szCs w:val="24"/>
        </w:rPr>
      </w:pPr>
    </w:p>
    <w:p w:rsidR="0087177F" w:rsidRPr="00E5552F" w:rsidRDefault="0087177F" w:rsidP="0087177F">
      <w:pPr>
        <w:autoSpaceDE w:val="0"/>
        <w:autoSpaceDN w:val="0"/>
        <w:adjustRightInd w:val="0"/>
        <w:spacing w:after="0" w:line="360" w:lineRule="auto"/>
        <w:jc w:val="both"/>
        <w:rPr>
          <w:rFonts w:ascii="Times New Roman" w:eastAsia="Calibri" w:hAnsi="Times New Roman" w:cs="Times New Roman"/>
          <w:sz w:val="24"/>
          <w:szCs w:val="24"/>
        </w:rPr>
      </w:pPr>
      <w:r w:rsidRPr="00E5552F">
        <w:rPr>
          <w:rFonts w:ascii="Times New Roman" w:eastAsia="Calibri" w:hAnsi="Times New Roman" w:cs="Times New Roman"/>
          <w:sz w:val="24"/>
          <w:szCs w:val="24"/>
        </w:rPr>
        <w:t>También se hablará con los padres y /o acudientes para indicar la metodología empleada, las fortalezas y debilidades encontradas en el alumno, para solicitar el debido acompañamiento.</w:t>
      </w:r>
    </w:p>
    <w:p w:rsidR="0087177F" w:rsidRDefault="0087177F" w:rsidP="0087177F">
      <w:pPr>
        <w:autoSpaceDE w:val="0"/>
        <w:autoSpaceDN w:val="0"/>
        <w:adjustRightInd w:val="0"/>
        <w:spacing w:after="0" w:line="360" w:lineRule="auto"/>
        <w:jc w:val="both"/>
        <w:rPr>
          <w:rFonts w:ascii="Times New Roman" w:hAnsi="Times New Roman" w:cs="Times New Roman"/>
          <w:sz w:val="24"/>
          <w:szCs w:val="24"/>
        </w:rPr>
      </w:pP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Los estudiantes tienen un horario </w:t>
      </w:r>
      <w:r>
        <w:rPr>
          <w:rFonts w:ascii="Times New Roman" w:hAnsi="Times New Roman" w:cs="Times New Roman"/>
          <w:sz w:val="24"/>
          <w:szCs w:val="24"/>
        </w:rPr>
        <w:t xml:space="preserve">quincenal </w:t>
      </w:r>
      <w:r w:rsidRPr="00ED0E6A">
        <w:rPr>
          <w:rFonts w:ascii="Times New Roman" w:hAnsi="Times New Roman" w:cs="Times New Roman"/>
          <w:sz w:val="24"/>
          <w:szCs w:val="24"/>
        </w:rPr>
        <w:t>fijo para los procesos de nivelación, donde presentan un mini trabajo escrito que deben sustentar en forma oral y/o escrita:</w:t>
      </w:r>
    </w:p>
    <w:p w:rsidR="0087177F" w:rsidRDefault="0087177F" w:rsidP="0087177F">
      <w:pPr>
        <w:autoSpaceDE w:val="0"/>
        <w:autoSpaceDN w:val="0"/>
        <w:adjustRightInd w:val="0"/>
        <w:spacing w:after="0" w:line="360" w:lineRule="auto"/>
        <w:jc w:val="both"/>
        <w:rPr>
          <w:rFonts w:ascii="Times New Roman" w:hAnsi="Times New Roman" w:cs="Times New Roman"/>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Los espacios de nivelación están distribuidos así:</w:t>
      </w: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r w:rsidRPr="00F42CE7">
        <w:rPr>
          <w:rFonts w:ascii="Times New Roman" w:hAnsi="Times New Roman" w:cs="Times New Roman"/>
          <w:b/>
          <w:sz w:val="24"/>
          <w:szCs w:val="24"/>
        </w:rPr>
        <w:t>Primer Período:</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4E79A9">
        <w:rPr>
          <w:rFonts w:ascii="Times New Roman" w:hAnsi="Times New Roman" w:cs="Times New Roman"/>
          <w:sz w:val="24"/>
          <w:szCs w:val="24"/>
        </w:rPr>
        <w:t>IERCOLE</w:t>
      </w:r>
      <w:r>
        <w:rPr>
          <w:rFonts w:ascii="Times New Roman" w:hAnsi="Times New Roman" w:cs="Times New Roman"/>
          <w:sz w:val="24"/>
          <w:szCs w:val="24"/>
        </w:rPr>
        <w:t>S 0</w:t>
      </w:r>
      <w:r w:rsidR="004E79A9">
        <w:rPr>
          <w:rFonts w:ascii="Times New Roman" w:hAnsi="Times New Roman" w:cs="Times New Roman"/>
          <w:sz w:val="24"/>
          <w:szCs w:val="24"/>
        </w:rPr>
        <w:t>5</w:t>
      </w:r>
      <w:r>
        <w:rPr>
          <w:rFonts w:ascii="Times New Roman" w:hAnsi="Times New Roman" w:cs="Times New Roman"/>
          <w:sz w:val="24"/>
          <w:szCs w:val="24"/>
        </w:rPr>
        <w:t xml:space="preserve"> de Febrero        3:30 p.m. a  4:30 p.m. Matemáticas-Geometría-Estadística- </w:t>
      </w:r>
      <w:r w:rsidR="0093376F">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93376F">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4E79A9">
        <w:rPr>
          <w:rFonts w:ascii="Times New Roman" w:hAnsi="Times New Roman" w:cs="Times New Roman"/>
          <w:sz w:val="24"/>
          <w:szCs w:val="24"/>
        </w:rPr>
        <w:t>IERCOLES</w:t>
      </w:r>
      <w:r>
        <w:rPr>
          <w:rFonts w:ascii="Times New Roman" w:hAnsi="Times New Roman" w:cs="Times New Roman"/>
          <w:sz w:val="24"/>
          <w:szCs w:val="24"/>
        </w:rPr>
        <w:t xml:space="preserve"> 1</w:t>
      </w:r>
      <w:r w:rsidR="004E79A9">
        <w:rPr>
          <w:rFonts w:ascii="Times New Roman" w:hAnsi="Times New Roman" w:cs="Times New Roman"/>
          <w:sz w:val="24"/>
          <w:szCs w:val="24"/>
        </w:rPr>
        <w:t>9</w:t>
      </w:r>
      <w:r>
        <w:rPr>
          <w:rFonts w:ascii="Times New Roman" w:hAnsi="Times New Roman" w:cs="Times New Roman"/>
          <w:sz w:val="24"/>
          <w:szCs w:val="24"/>
        </w:rPr>
        <w:t xml:space="preserve"> de Febrero        3:30 p.m. a  4:30 p.m. Matemáticas-Geometría-Estadística- </w:t>
      </w:r>
      <w:r w:rsidR="0093376F">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93376F">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071B2">
        <w:rPr>
          <w:rFonts w:ascii="Times New Roman" w:hAnsi="Times New Roman" w:cs="Times New Roman"/>
          <w:sz w:val="24"/>
          <w:szCs w:val="24"/>
        </w:rPr>
        <w:t>IERCOLES</w:t>
      </w:r>
      <w:r>
        <w:rPr>
          <w:rFonts w:ascii="Times New Roman" w:hAnsi="Times New Roman" w:cs="Times New Roman"/>
          <w:sz w:val="24"/>
          <w:szCs w:val="24"/>
        </w:rPr>
        <w:t xml:space="preserve"> 0</w:t>
      </w:r>
      <w:r w:rsidR="004E79A9">
        <w:rPr>
          <w:rFonts w:ascii="Times New Roman" w:hAnsi="Times New Roman" w:cs="Times New Roman"/>
          <w:sz w:val="24"/>
          <w:szCs w:val="24"/>
        </w:rPr>
        <w:t>5</w:t>
      </w:r>
      <w:r>
        <w:rPr>
          <w:rFonts w:ascii="Times New Roman" w:hAnsi="Times New Roman" w:cs="Times New Roman"/>
          <w:sz w:val="24"/>
          <w:szCs w:val="24"/>
        </w:rPr>
        <w:t xml:space="preserve"> de Marzo       </w:t>
      </w:r>
      <w:r w:rsidR="0093376F">
        <w:rPr>
          <w:rFonts w:ascii="Times New Roman" w:hAnsi="Times New Roman" w:cs="Times New Roman"/>
          <w:sz w:val="24"/>
          <w:szCs w:val="24"/>
        </w:rPr>
        <w:t xml:space="preserve">   </w:t>
      </w:r>
      <w:r>
        <w:rPr>
          <w:rFonts w:ascii="Times New Roman" w:hAnsi="Times New Roman" w:cs="Times New Roman"/>
          <w:sz w:val="24"/>
          <w:szCs w:val="24"/>
        </w:rPr>
        <w:t xml:space="preserve">3:30 p.m. a  4:30 p.m. Matemáticas-Geometría-Estadística- </w:t>
      </w:r>
      <w:r w:rsidR="0093376F">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37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93376F">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071B2">
        <w:rPr>
          <w:rFonts w:ascii="Times New Roman" w:hAnsi="Times New Roman" w:cs="Times New Roman"/>
          <w:sz w:val="24"/>
          <w:szCs w:val="24"/>
        </w:rPr>
        <w:t>IERCOLES</w:t>
      </w:r>
      <w:r>
        <w:rPr>
          <w:rFonts w:ascii="Times New Roman" w:hAnsi="Times New Roman" w:cs="Times New Roman"/>
          <w:sz w:val="24"/>
          <w:szCs w:val="24"/>
        </w:rPr>
        <w:t xml:space="preserve"> 1</w:t>
      </w:r>
      <w:r w:rsidR="004E79A9">
        <w:rPr>
          <w:rFonts w:ascii="Times New Roman" w:hAnsi="Times New Roman" w:cs="Times New Roman"/>
          <w:sz w:val="24"/>
          <w:szCs w:val="24"/>
        </w:rPr>
        <w:t>9</w:t>
      </w:r>
      <w:r>
        <w:rPr>
          <w:rFonts w:ascii="Times New Roman" w:hAnsi="Times New Roman" w:cs="Times New Roman"/>
          <w:sz w:val="24"/>
          <w:szCs w:val="24"/>
        </w:rPr>
        <w:t xml:space="preserve"> de Marzo       </w:t>
      </w:r>
      <w:bookmarkStart w:id="0" w:name="_GoBack"/>
      <w:bookmarkEnd w:id="0"/>
      <w:r w:rsidR="0093376F">
        <w:rPr>
          <w:rFonts w:ascii="Times New Roman" w:hAnsi="Times New Roman" w:cs="Times New Roman"/>
          <w:sz w:val="24"/>
          <w:szCs w:val="24"/>
        </w:rPr>
        <w:t xml:space="preserve">   </w:t>
      </w:r>
      <w:r>
        <w:rPr>
          <w:rFonts w:ascii="Times New Roman" w:hAnsi="Times New Roman" w:cs="Times New Roman"/>
          <w:sz w:val="24"/>
          <w:szCs w:val="24"/>
        </w:rPr>
        <w:t xml:space="preserve">3:30 p.m. a  4:30 p.m. Matemáticas-Geometría-Estadística- </w:t>
      </w:r>
      <w:r w:rsidR="0093376F">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37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93376F">
        <w:rPr>
          <w:rFonts w:ascii="Times New Roman" w:hAnsi="Times New Roman" w:cs="Times New Roman"/>
          <w:sz w:val="24"/>
          <w:szCs w:val="24"/>
        </w:rPr>
        <w:t xml:space="preserve"> 10</w:t>
      </w:r>
      <w:r>
        <w:rPr>
          <w:rFonts w:ascii="Times New Roman" w:hAnsi="Times New Roman" w:cs="Times New Roman"/>
          <w:sz w:val="24"/>
          <w:szCs w:val="24"/>
        </w:rPr>
        <w:t>°.2</w:t>
      </w: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Segundo</w:t>
      </w:r>
      <w:r w:rsidRPr="00F42CE7">
        <w:rPr>
          <w:rFonts w:ascii="Times New Roman" w:hAnsi="Times New Roman" w:cs="Times New Roman"/>
          <w:b/>
          <w:sz w:val="24"/>
          <w:szCs w:val="24"/>
        </w:rPr>
        <w:t xml:space="preserve"> Período:</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669CA">
        <w:rPr>
          <w:rFonts w:ascii="Times New Roman" w:hAnsi="Times New Roman" w:cs="Times New Roman"/>
          <w:sz w:val="24"/>
          <w:szCs w:val="24"/>
        </w:rPr>
        <w:t>IERCOLES</w:t>
      </w:r>
      <w:r>
        <w:rPr>
          <w:rFonts w:ascii="Times New Roman" w:hAnsi="Times New Roman" w:cs="Times New Roman"/>
          <w:sz w:val="24"/>
          <w:szCs w:val="24"/>
        </w:rPr>
        <w:t xml:space="preserve"> 1</w:t>
      </w:r>
      <w:r w:rsidR="00C669CA">
        <w:rPr>
          <w:rFonts w:ascii="Times New Roman" w:hAnsi="Times New Roman" w:cs="Times New Roman"/>
          <w:sz w:val="24"/>
          <w:szCs w:val="24"/>
        </w:rPr>
        <w:t>4</w:t>
      </w:r>
      <w:r>
        <w:rPr>
          <w:rFonts w:ascii="Times New Roman" w:hAnsi="Times New Roman" w:cs="Times New Roman"/>
          <w:sz w:val="24"/>
          <w:szCs w:val="24"/>
        </w:rPr>
        <w:t xml:space="preserve"> de Mayo            3:30 p.m. a  4:30 p.m. Matemáticas-Geometría-Estadística- </w:t>
      </w:r>
      <w:r w:rsidR="00C669CA">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69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C669CA">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669CA">
        <w:rPr>
          <w:rFonts w:ascii="Times New Roman" w:hAnsi="Times New Roman" w:cs="Times New Roman"/>
          <w:sz w:val="24"/>
          <w:szCs w:val="24"/>
        </w:rPr>
        <w:t>IERCOLES</w:t>
      </w:r>
      <w:r>
        <w:rPr>
          <w:rFonts w:ascii="Times New Roman" w:hAnsi="Times New Roman" w:cs="Times New Roman"/>
          <w:sz w:val="24"/>
          <w:szCs w:val="24"/>
        </w:rPr>
        <w:t xml:space="preserve"> 2</w:t>
      </w:r>
      <w:r w:rsidR="00C669CA">
        <w:rPr>
          <w:rFonts w:ascii="Times New Roman" w:hAnsi="Times New Roman" w:cs="Times New Roman"/>
          <w:sz w:val="24"/>
          <w:szCs w:val="24"/>
        </w:rPr>
        <w:t>8</w:t>
      </w:r>
      <w:r>
        <w:rPr>
          <w:rFonts w:ascii="Times New Roman" w:hAnsi="Times New Roman" w:cs="Times New Roman"/>
          <w:sz w:val="24"/>
          <w:szCs w:val="24"/>
        </w:rPr>
        <w:t xml:space="preserve"> de Mayo            3:30 p.m. a  4:30 p.m. Matemáticas-Geometría-Estadística- </w:t>
      </w:r>
      <w:r w:rsidR="00C669CA">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69CA">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C669CA">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669CA">
        <w:rPr>
          <w:rFonts w:ascii="Times New Roman" w:hAnsi="Times New Roman" w:cs="Times New Roman"/>
          <w:sz w:val="24"/>
          <w:szCs w:val="24"/>
        </w:rPr>
        <w:t>IERCOLES</w:t>
      </w:r>
      <w:r>
        <w:rPr>
          <w:rFonts w:ascii="Times New Roman" w:hAnsi="Times New Roman" w:cs="Times New Roman"/>
          <w:sz w:val="24"/>
          <w:szCs w:val="24"/>
        </w:rPr>
        <w:t xml:space="preserve"> 0</w:t>
      </w:r>
      <w:r w:rsidR="00C669CA">
        <w:rPr>
          <w:rFonts w:ascii="Times New Roman" w:hAnsi="Times New Roman" w:cs="Times New Roman"/>
          <w:sz w:val="24"/>
          <w:szCs w:val="24"/>
        </w:rPr>
        <w:t>2</w:t>
      </w:r>
      <w:r>
        <w:rPr>
          <w:rFonts w:ascii="Times New Roman" w:hAnsi="Times New Roman" w:cs="Times New Roman"/>
          <w:sz w:val="24"/>
          <w:szCs w:val="24"/>
        </w:rPr>
        <w:t xml:space="preserve"> de Julio             3:30 p.m. a  4:30 p.m. Matemáticas-Geometría-Estadística- </w:t>
      </w:r>
      <w:r w:rsidR="00C669CA">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69CA">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C669CA">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C669CA">
        <w:rPr>
          <w:rFonts w:ascii="Times New Roman" w:hAnsi="Times New Roman" w:cs="Times New Roman"/>
          <w:sz w:val="24"/>
          <w:szCs w:val="24"/>
        </w:rPr>
        <w:t>IERCOLES</w:t>
      </w:r>
      <w:r>
        <w:rPr>
          <w:rFonts w:ascii="Times New Roman" w:hAnsi="Times New Roman" w:cs="Times New Roman"/>
          <w:sz w:val="24"/>
          <w:szCs w:val="24"/>
        </w:rPr>
        <w:t xml:space="preserve"> 1</w:t>
      </w:r>
      <w:r w:rsidR="00C669CA">
        <w:rPr>
          <w:rFonts w:ascii="Times New Roman" w:hAnsi="Times New Roman" w:cs="Times New Roman"/>
          <w:sz w:val="24"/>
          <w:szCs w:val="24"/>
        </w:rPr>
        <w:t>6</w:t>
      </w:r>
      <w:r>
        <w:rPr>
          <w:rFonts w:ascii="Times New Roman" w:hAnsi="Times New Roman" w:cs="Times New Roman"/>
          <w:sz w:val="24"/>
          <w:szCs w:val="24"/>
        </w:rPr>
        <w:t xml:space="preserve"> de Julio             3:30 p.m. a  4:30 p.m. Matemáticas-Geometría-Estadística- </w:t>
      </w:r>
      <w:r w:rsidR="00C669CA">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69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C669CA">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614A8C" w:rsidRDefault="0087177F" w:rsidP="0087177F">
      <w:pPr>
        <w:autoSpaceDE w:val="0"/>
        <w:autoSpaceDN w:val="0"/>
        <w:adjustRightInd w:val="0"/>
        <w:spacing w:after="0" w:line="360" w:lineRule="auto"/>
        <w:jc w:val="both"/>
        <w:rPr>
          <w:rFonts w:ascii="Times New Roman" w:hAnsi="Times New Roman" w:cs="Times New Roman"/>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Terce</w:t>
      </w:r>
      <w:r w:rsidRPr="00F42CE7">
        <w:rPr>
          <w:rFonts w:ascii="Times New Roman" w:hAnsi="Times New Roman" w:cs="Times New Roman"/>
          <w:b/>
          <w:sz w:val="24"/>
          <w:szCs w:val="24"/>
        </w:rPr>
        <w:t>r Período:</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D2EB9">
        <w:rPr>
          <w:rFonts w:ascii="Times New Roman" w:hAnsi="Times New Roman" w:cs="Times New Roman"/>
          <w:sz w:val="24"/>
          <w:szCs w:val="24"/>
        </w:rPr>
        <w:t>IERCOLES</w:t>
      </w:r>
      <w:r>
        <w:rPr>
          <w:rFonts w:ascii="Times New Roman" w:hAnsi="Times New Roman" w:cs="Times New Roman"/>
          <w:sz w:val="24"/>
          <w:szCs w:val="24"/>
        </w:rPr>
        <w:t xml:space="preserve"> 2</w:t>
      </w:r>
      <w:r w:rsidR="007D2EB9">
        <w:rPr>
          <w:rFonts w:ascii="Times New Roman" w:hAnsi="Times New Roman" w:cs="Times New Roman"/>
          <w:sz w:val="24"/>
          <w:szCs w:val="24"/>
        </w:rPr>
        <w:t>7</w:t>
      </w:r>
      <w:r>
        <w:rPr>
          <w:rFonts w:ascii="Times New Roman" w:hAnsi="Times New Roman" w:cs="Times New Roman"/>
          <w:sz w:val="24"/>
          <w:szCs w:val="24"/>
        </w:rPr>
        <w:t xml:space="preserve"> de Agosto          3:30 p.m. a  4:30 p.m. Matemáticas-Geometría-Estadística- </w:t>
      </w:r>
      <w:r w:rsidR="001D707D">
        <w:rPr>
          <w:rFonts w:ascii="Times New Roman" w:hAnsi="Times New Roman" w:cs="Times New Roman"/>
          <w:sz w:val="24"/>
          <w:szCs w:val="24"/>
        </w:rPr>
        <w:t>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2EB9">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sidR="001D707D">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D2EB9">
        <w:rPr>
          <w:rFonts w:ascii="Times New Roman" w:hAnsi="Times New Roman" w:cs="Times New Roman"/>
          <w:sz w:val="24"/>
          <w:szCs w:val="24"/>
        </w:rPr>
        <w:t>IERCOLES</w:t>
      </w:r>
      <w:r>
        <w:rPr>
          <w:rFonts w:ascii="Times New Roman" w:hAnsi="Times New Roman" w:cs="Times New Roman"/>
          <w:sz w:val="24"/>
          <w:szCs w:val="24"/>
        </w:rPr>
        <w:t xml:space="preserve"> 1</w:t>
      </w:r>
      <w:r w:rsidR="007D2EB9">
        <w:rPr>
          <w:rFonts w:ascii="Times New Roman" w:hAnsi="Times New Roman" w:cs="Times New Roman"/>
          <w:sz w:val="24"/>
          <w:szCs w:val="24"/>
        </w:rPr>
        <w:t>7</w:t>
      </w:r>
      <w:r>
        <w:rPr>
          <w:rFonts w:ascii="Times New Roman" w:hAnsi="Times New Roman" w:cs="Times New Roman"/>
          <w:sz w:val="24"/>
          <w:szCs w:val="24"/>
        </w:rPr>
        <w:t xml:space="preserve"> de Septiembre   3:30 p.m. a  4:30 p.m. Matemáticas-Geometría-Estadística- </w:t>
      </w:r>
      <w:r w:rsidR="001D707D">
        <w:rPr>
          <w:rFonts w:ascii="Times New Roman" w:hAnsi="Times New Roman" w:cs="Times New Roman"/>
          <w:sz w:val="24"/>
          <w:szCs w:val="24"/>
        </w:rPr>
        <w:t xml:space="preserve"> 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2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w:t>
      </w:r>
      <w:r w:rsidR="001D707D">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D2EB9">
        <w:rPr>
          <w:rFonts w:ascii="Times New Roman" w:hAnsi="Times New Roman" w:cs="Times New Roman"/>
          <w:sz w:val="24"/>
          <w:szCs w:val="24"/>
        </w:rPr>
        <w:t>IERCOLES</w:t>
      </w:r>
      <w:r>
        <w:rPr>
          <w:rFonts w:ascii="Times New Roman" w:hAnsi="Times New Roman" w:cs="Times New Roman"/>
          <w:sz w:val="24"/>
          <w:szCs w:val="24"/>
        </w:rPr>
        <w:t xml:space="preserve"> 1</w:t>
      </w:r>
      <w:r w:rsidR="007D2EB9">
        <w:rPr>
          <w:rFonts w:ascii="Times New Roman" w:hAnsi="Times New Roman" w:cs="Times New Roman"/>
          <w:sz w:val="24"/>
          <w:szCs w:val="24"/>
        </w:rPr>
        <w:t>5</w:t>
      </w:r>
      <w:r>
        <w:rPr>
          <w:rFonts w:ascii="Times New Roman" w:hAnsi="Times New Roman" w:cs="Times New Roman"/>
          <w:sz w:val="24"/>
          <w:szCs w:val="24"/>
        </w:rPr>
        <w:t xml:space="preserve"> de Octubre        3:30 p.m. a  4:30 p.m. Matemáticas-Geometría-Estadística- </w:t>
      </w:r>
      <w:r w:rsidR="001D707D">
        <w:rPr>
          <w:rFonts w:ascii="Times New Roman" w:hAnsi="Times New Roman" w:cs="Times New Roman"/>
          <w:sz w:val="24"/>
          <w:szCs w:val="24"/>
        </w:rPr>
        <w:t xml:space="preserve"> 10</w:t>
      </w:r>
      <w:r>
        <w:rPr>
          <w:rFonts w:ascii="Times New Roman" w:hAnsi="Times New Roman" w:cs="Times New Roman"/>
          <w:sz w:val="24"/>
          <w:szCs w:val="24"/>
        </w:rPr>
        <w:t>°.1</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2EB9">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w:t>
      </w:r>
      <w:r>
        <w:rPr>
          <w:rFonts w:ascii="Times New Roman" w:hAnsi="Times New Roman" w:cs="Times New Roman"/>
          <w:sz w:val="24"/>
          <w:szCs w:val="24"/>
        </w:rPr>
        <w:t xml:space="preserve">s-Geometría-Estadística- </w:t>
      </w:r>
      <w:r w:rsidR="001D707D">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ED0E6A"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D2EB9">
        <w:rPr>
          <w:rFonts w:ascii="Times New Roman" w:hAnsi="Times New Roman" w:cs="Times New Roman"/>
          <w:sz w:val="24"/>
          <w:szCs w:val="24"/>
        </w:rPr>
        <w:t>IERCOLES</w:t>
      </w:r>
      <w:r>
        <w:rPr>
          <w:rFonts w:ascii="Times New Roman" w:hAnsi="Times New Roman" w:cs="Times New Roman"/>
          <w:sz w:val="24"/>
          <w:szCs w:val="24"/>
        </w:rPr>
        <w:t xml:space="preserve"> 0</w:t>
      </w:r>
      <w:r w:rsidR="007D2EB9">
        <w:rPr>
          <w:rFonts w:ascii="Times New Roman" w:hAnsi="Times New Roman" w:cs="Times New Roman"/>
          <w:sz w:val="24"/>
          <w:szCs w:val="24"/>
        </w:rPr>
        <w:t>5</w:t>
      </w:r>
      <w:r>
        <w:rPr>
          <w:rFonts w:ascii="Times New Roman" w:hAnsi="Times New Roman" w:cs="Times New Roman"/>
          <w:sz w:val="24"/>
          <w:szCs w:val="24"/>
        </w:rPr>
        <w:t xml:space="preserve"> de Noviembre   3:30 p.m. a  4:30 p.m. Matemáticas-Geometría-Estadística- </w:t>
      </w:r>
      <w:r w:rsidR="001D707D">
        <w:rPr>
          <w:rFonts w:ascii="Times New Roman" w:hAnsi="Times New Roman" w:cs="Times New Roman"/>
          <w:sz w:val="24"/>
          <w:szCs w:val="24"/>
        </w:rPr>
        <w:t xml:space="preserve"> 10</w:t>
      </w:r>
      <w:r>
        <w:rPr>
          <w:rFonts w:ascii="Times New Roman" w:hAnsi="Times New Roman" w:cs="Times New Roman"/>
          <w:sz w:val="24"/>
          <w:szCs w:val="24"/>
        </w:rPr>
        <w:t>°.1</w:t>
      </w:r>
    </w:p>
    <w:p w:rsidR="0087177F"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2EB9">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w:t>
      </w:r>
      <w:r>
        <w:rPr>
          <w:rFonts w:ascii="Times New Roman" w:hAnsi="Times New Roman" w:cs="Times New Roman"/>
          <w:sz w:val="24"/>
          <w:szCs w:val="24"/>
        </w:rPr>
        <w:t xml:space="preserve">s-Geometría-Estadística- </w:t>
      </w:r>
      <w:r w:rsidR="001D707D">
        <w:rPr>
          <w:rFonts w:ascii="Times New Roman" w:hAnsi="Times New Roman" w:cs="Times New Roman"/>
          <w:sz w:val="24"/>
          <w:szCs w:val="24"/>
        </w:rPr>
        <w:t xml:space="preserve">  10</w:t>
      </w:r>
      <w:r>
        <w:rPr>
          <w:rFonts w:ascii="Times New Roman" w:hAnsi="Times New Roman" w:cs="Times New Roman"/>
          <w:sz w:val="24"/>
          <w:szCs w:val="24"/>
        </w:rPr>
        <w:t>°.2</w:t>
      </w:r>
    </w:p>
    <w:p w:rsidR="0087177F" w:rsidRPr="00CD1733" w:rsidRDefault="0087177F" w:rsidP="0087177F">
      <w:pPr>
        <w:autoSpaceDE w:val="0"/>
        <w:autoSpaceDN w:val="0"/>
        <w:adjustRightInd w:val="0"/>
        <w:spacing w:after="0" w:line="360" w:lineRule="auto"/>
        <w:jc w:val="both"/>
        <w:rPr>
          <w:rFonts w:ascii="Times New Roman" w:hAnsi="Times New Roman" w:cs="Times New Roman"/>
          <w:sz w:val="24"/>
          <w:szCs w:val="24"/>
        </w:rPr>
      </w:pPr>
    </w:p>
    <w:p w:rsidR="0087177F" w:rsidRDefault="0087177F" w:rsidP="008717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NOTAS: </w:t>
      </w:r>
    </w:p>
    <w:p w:rsidR="0087177F" w:rsidRPr="00E87241" w:rsidRDefault="0087177F" w:rsidP="0087177F">
      <w:pPr>
        <w:pStyle w:val="Prrafodelista"/>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nivelaciones están planteadas cada 15 días (1° y 2° período) y cada 20 días (3° período) a partir de la tercera o cuarta semana de cada período hasta la tras antepenúltima o la penúltima semana de cada período; cada grupo tiene 4 espacios de nivelación por período.</w:t>
      </w:r>
    </w:p>
    <w:p w:rsidR="0087177F" w:rsidRDefault="0087177F" w:rsidP="0087177F">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fechas de nivelación estarán publicadas en la cartelera del laboratorio durante todo el año; en caso de reunión o alguna actividad extra, la fecha de nivelación se suspenderá o puede postergarse para una nueva fecha que se publicará en la misma cartelera.</w:t>
      </w:r>
    </w:p>
    <w:p w:rsidR="0087177F" w:rsidRDefault="0087177F" w:rsidP="0087177F">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presentarse al proceso de nivelación, el estudiante debe presentar un trabajo escrito con la teoría y cinco ejercicios resueltos sobre el tema de la nivelación; sustentarlo en forma oral y/o escrita.</w:t>
      </w:r>
    </w:p>
    <w:p w:rsidR="0087177F" w:rsidRPr="004D00E3" w:rsidRDefault="0087177F" w:rsidP="0087177F">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4D00E3">
        <w:rPr>
          <w:rFonts w:ascii="Times New Roman" w:hAnsi="Times New Roman" w:cs="Times New Roman"/>
          <w:sz w:val="24"/>
          <w:szCs w:val="24"/>
        </w:rPr>
        <w:t>La máxima valoración que se puede obtener en los procesos de nivelación será de tres (3.</w:t>
      </w:r>
      <w:r>
        <w:rPr>
          <w:rFonts w:ascii="Times New Roman" w:hAnsi="Times New Roman" w:cs="Times New Roman"/>
          <w:sz w:val="24"/>
          <w:szCs w:val="24"/>
        </w:rPr>
        <w:t>0</w:t>
      </w:r>
      <w:r w:rsidRPr="004D00E3">
        <w:rPr>
          <w:rFonts w:ascii="Times New Roman" w:hAnsi="Times New Roman" w:cs="Times New Roman"/>
          <w:sz w:val="24"/>
          <w:szCs w:val="24"/>
        </w:rPr>
        <w:t>0)</w:t>
      </w:r>
      <w:r>
        <w:rPr>
          <w:rFonts w:ascii="Times New Roman" w:hAnsi="Times New Roman" w:cs="Times New Roman"/>
          <w:sz w:val="24"/>
          <w:szCs w:val="24"/>
        </w:rPr>
        <w:t xml:space="preserve">. </w:t>
      </w:r>
    </w:p>
    <w:p w:rsidR="0018230C" w:rsidRDefault="0018230C" w:rsidP="00CB042D">
      <w:pPr>
        <w:autoSpaceDE w:val="0"/>
        <w:autoSpaceDN w:val="0"/>
        <w:adjustRightInd w:val="0"/>
        <w:spacing w:after="0" w:line="360" w:lineRule="auto"/>
        <w:jc w:val="both"/>
        <w:rPr>
          <w:rFonts w:ascii="Times New Roman" w:eastAsia="Calibri" w:hAnsi="Times New Roman" w:cs="Times New Roman"/>
          <w:b/>
          <w:sz w:val="28"/>
          <w:szCs w:val="28"/>
        </w:rPr>
      </w:pPr>
      <w:r w:rsidRPr="00E60C6A">
        <w:rPr>
          <w:rFonts w:ascii="Times New Roman" w:hAnsi="Times New Roman" w:cs="Times New Roman"/>
          <w:b/>
          <w:sz w:val="28"/>
          <w:szCs w:val="28"/>
        </w:rPr>
        <w:lastRenderedPageBreak/>
        <w:t>1</w:t>
      </w:r>
      <w:r>
        <w:rPr>
          <w:rFonts w:ascii="Times New Roman" w:hAnsi="Times New Roman" w:cs="Times New Roman"/>
          <w:b/>
          <w:sz w:val="28"/>
          <w:szCs w:val="28"/>
        </w:rPr>
        <w:t>2</w:t>
      </w:r>
      <w:r w:rsidRPr="00E60C6A">
        <w:rPr>
          <w:rFonts w:ascii="Times New Roman" w:hAnsi="Times New Roman" w:cs="Times New Roman"/>
          <w:b/>
          <w:sz w:val="28"/>
          <w:szCs w:val="28"/>
        </w:rPr>
        <w:t xml:space="preserve">. </w:t>
      </w:r>
      <w:r w:rsidRPr="00E60C6A">
        <w:rPr>
          <w:rFonts w:ascii="Times New Roman" w:eastAsia="Calibri" w:hAnsi="Times New Roman" w:cs="Times New Roman"/>
          <w:b/>
          <w:sz w:val="28"/>
          <w:szCs w:val="28"/>
        </w:rPr>
        <w:t>P</w:t>
      </w:r>
      <w:r w:rsidRPr="00E60C6A">
        <w:rPr>
          <w:rFonts w:ascii="Times New Roman" w:hAnsi="Times New Roman" w:cs="Times New Roman"/>
          <w:b/>
          <w:sz w:val="28"/>
          <w:szCs w:val="28"/>
        </w:rPr>
        <w:t>royectos</w:t>
      </w:r>
      <w:r w:rsidRPr="00E60C6A">
        <w:rPr>
          <w:rFonts w:ascii="Times New Roman" w:eastAsia="Calibri" w:hAnsi="Times New Roman" w:cs="Times New Roman"/>
          <w:b/>
          <w:sz w:val="28"/>
          <w:szCs w:val="28"/>
        </w:rPr>
        <w:t xml:space="preserve"> R</w:t>
      </w:r>
      <w:r w:rsidRPr="00E60C6A">
        <w:rPr>
          <w:rFonts w:ascii="Times New Roman" w:hAnsi="Times New Roman" w:cs="Times New Roman"/>
          <w:b/>
          <w:sz w:val="28"/>
          <w:szCs w:val="28"/>
        </w:rPr>
        <w:t>elacionados</w:t>
      </w:r>
      <w:r w:rsidRPr="00E60C6A">
        <w:rPr>
          <w:rFonts w:ascii="Times New Roman" w:eastAsia="Calibri" w:hAnsi="Times New Roman" w:cs="Times New Roman"/>
          <w:b/>
          <w:sz w:val="28"/>
          <w:szCs w:val="28"/>
        </w:rPr>
        <w:t xml:space="preserve"> </w:t>
      </w:r>
      <w:r w:rsidRPr="00E60C6A">
        <w:rPr>
          <w:rFonts w:ascii="Times New Roman" w:hAnsi="Times New Roman" w:cs="Times New Roman"/>
          <w:b/>
          <w:sz w:val="28"/>
          <w:szCs w:val="28"/>
        </w:rPr>
        <w:t>con</w:t>
      </w:r>
      <w:r w:rsidRPr="00E60C6A">
        <w:rPr>
          <w:rFonts w:ascii="Times New Roman" w:eastAsia="Calibri" w:hAnsi="Times New Roman" w:cs="Times New Roman"/>
          <w:b/>
          <w:sz w:val="28"/>
          <w:szCs w:val="28"/>
        </w:rPr>
        <w:t xml:space="preserve"> </w:t>
      </w:r>
      <w:r w:rsidRPr="00E60C6A">
        <w:rPr>
          <w:rFonts w:ascii="Times New Roman" w:hAnsi="Times New Roman" w:cs="Times New Roman"/>
          <w:b/>
          <w:sz w:val="28"/>
          <w:szCs w:val="28"/>
        </w:rPr>
        <w:t>el</w:t>
      </w:r>
      <w:r w:rsidRPr="00E60C6A">
        <w:rPr>
          <w:rFonts w:ascii="Times New Roman" w:eastAsia="Calibri" w:hAnsi="Times New Roman" w:cs="Times New Roman"/>
          <w:b/>
          <w:sz w:val="28"/>
          <w:szCs w:val="28"/>
        </w:rPr>
        <w:t xml:space="preserve"> Á</w:t>
      </w:r>
      <w:r w:rsidRPr="00E60C6A">
        <w:rPr>
          <w:rFonts w:ascii="Times New Roman" w:hAnsi="Times New Roman" w:cs="Times New Roman"/>
          <w:b/>
          <w:sz w:val="28"/>
          <w:szCs w:val="28"/>
        </w:rPr>
        <w:t>rea</w:t>
      </w:r>
      <w:r w:rsidRPr="00E60C6A">
        <w:rPr>
          <w:rFonts w:ascii="Times New Roman" w:eastAsia="Calibri" w:hAnsi="Times New Roman" w:cs="Times New Roman"/>
          <w:b/>
          <w:sz w:val="28"/>
          <w:szCs w:val="28"/>
        </w:rPr>
        <w:t xml:space="preserve"> </w:t>
      </w:r>
    </w:p>
    <w:p w:rsidR="002551E1" w:rsidRPr="00E60C6A" w:rsidRDefault="002551E1" w:rsidP="00CB042D">
      <w:pPr>
        <w:autoSpaceDE w:val="0"/>
        <w:autoSpaceDN w:val="0"/>
        <w:adjustRightInd w:val="0"/>
        <w:spacing w:after="0" w:line="360" w:lineRule="auto"/>
        <w:jc w:val="both"/>
        <w:rPr>
          <w:rFonts w:ascii="Times New Roman" w:eastAsia="Calibri" w:hAnsi="Times New Roman" w:cs="Times New Roman"/>
          <w:b/>
          <w:sz w:val="28"/>
          <w:szCs w:val="28"/>
        </w:rPr>
      </w:pPr>
    </w:p>
    <w:p w:rsidR="002551E1" w:rsidRPr="0073770B" w:rsidRDefault="002551E1" w:rsidP="002551E1">
      <w:pPr>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E60C6A">
        <w:rPr>
          <w:rFonts w:ascii="Times New Roman" w:eastAsia="Calibri" w:hAnsi="Times New Roman" w:cs="Times New Roman"/>
          <w:b/>
          <w:sz w:val="24"/>
          <w:szCs w:val="24"/>
        </w:rPr>
        <w:t>Semillero</w:t>
      </w:r>
      <w:r>
        <w:rPr>
          <w:rFonts w:ascii="Times New Roman" w:eastAsia="Calibri" w:hAnsi="Times New Roman" w:cs="Times New Roman"/>
          <w:b/>
          <w:sz w:val="24"/>
          <w:szCs w:val="24"/>
        </w:rPr>
        <w:t>s</w:t>
      </w:r>
      <w:r w:rsidRPr="00E60C6A">
        <w:rPr>
          <w:rFonts w:ascii="Times New Roman" w:eastAsia="Calibri" w:hAnsi="Times New Roman" w:cs="Times New Roman"/>
          <w:b/>
          <w:sz w:val="24"/>
          <w:szCs w:val="24"/>
        </w:rPr>
        <w:t xml:space="preserve"> de Matemáticas:</w:t>
      </w:r>
    </w:p>
    <w:p w:rsidR="002551E1" w:rsidRDefault="002551E1" w:rsidP="002551E1">
      <w:pPr>
        <w:autoSpaceDE w:val="0"/>
        <w:autoSpaceDN w:val="0"/>
        <w:adjustRightInd w:val="0"/>
        <w:spacing w:after="0" w:line="360" w:lineRule="auto"/>
        <w:ind w:left="720"/>
        <w:jc w:val="both"/>
        <w:rPr>
          <w:rFonts w:ascii="Times New Roman" w:hAnsi="Times New Roman" w:cs="Times New Roman"/>
          <w:b/>
          <w:sz w:val="24"/>
          <w:szCs w:val="24"/>
        </w:rPr>
      </w:pPr>
    </w:p>
    <w:p w:rsidR="002551E1" w:rsidRPr="00A623A2" w:rsidRDefault="002551E1" w:rsidP="002551E1">
      <w:pPr>
        <w:pStyle w:val="Prrafodelista"/>
        <w:numPr>
          <w:ilvl w:val="0"/>
          <w:numId w:val="44"/>
        </w:numPr>
        <w:autoSpaceDE w:val="0"/>
        <w:autoSpaceDN w:val="0"/>
        <w:adjustRightInd w:val="0"/>
        <w:spacing w:line="360" w:lineRule="auto"/>
        <w:jc w:val="both"/>
        <w:rPr>
          <w:rFonts w:ascii="Times New Roman" w:hAnsi="Times New Roman" w:cs="Times New Roman"/>
          <w:sz w:val="24"/>
          <w:szCs w:val="24"/>
          <w:lang w:val="es-MX"/>
        </w:rPr>
      </w:pPr>
      <w:r w:rsidRPr="00A623A2">
        <w:rPr>
          <w:rFonts w:ascii="Times New Roman" w:hAnsi="Times New Roman" w:cs="Times New Roman"/>
          <w:sz w:val="24"/>
          <w:szCs w:val="24"/>
          <w:lang w:val="es-MX"/>
        </w:rPr>
        <w:t>La Universidad de Antioquia, a través de la Facultad de ciencias Exactas y Naturales trabajan en común acuerdo con la administración municipal y la Institución Educativa San José de Venecia en los “Semilleros de Matemáticas y Ciencias”.</w:t>
      </w:r>
    </w:p>
    <w:p w:rsidR="002551E1" w:rsidRDefault="002551E1" w:rsidP="002551E1">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D952CF">
        <w:rPr>
          <w:rFonts w:ascii="Times New Roman" w:hAnsi="Times New Roman" w:cs="Times New Roman"/>
          <w:sz w:val="24"/>
          <w:szCs w:val="24"/>
          <w:lang w:val="es-MX"/>
        </w:rPr>
        <w:t xml:space="preserve">El ingreso al programa debe ser decisión autónoma del estudiante, con el apoyo y </w:t>
      </w:r>
      <w:r>
        <w:rPr>
          <w:rFonts w:ascii="Times New Roman" w:hAnsi="Times New Roman" w:cs="Times New Roman"/>
          <w:sz w:val="24"/>
          <w:szCs w:val="24"/>
          <w:lang w:val="es-MX"/>
        </w:rPr>
        <w:t xml:space="preserve">         </w:t>
      </w:r>
    </w:p>
    <w:p w:rsidR="002551E1" w:rsidRDefault="002551E1" w:rsidP="002551E1">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gramStart"/>
      <w:r w:rsidRPr="00D952CF">
        <w:rPr>
          <w:rFonts w:ascii="Times New Roman" w:hAnsi="Times New Roman" w:cs="Times New Roman"/>
          <w:sz w:val="24"/>
          <w:szCs w:val="24"/>
          <w:lang w:val="es-MX"/>
        </w:rPr>
        <w:t>acompañamiento</w:t>
      </w:r>
      <w:proofErr w:type="gramEnd"/>
      <w:r w:rsidRPr="00D952CF">
        <w:rPr>
          <w:rFonts w:ascii="Times New Roman" w:hAnsi="Times New Roman" w:cs="Times New Roman"/>
          <w:sz w:val="24"/>
          <w:szCs w:val="24"/>
          <w:lang w:val="es-MX"/>
        </w:rPr>
        <w:t xml:space="preserve"> de su familia; así que la asistencia</w:t>
      </w:r>
      <w:r>
        <w:rPr>
          <w:rFonts w:ascii="Times New Roman" w:hAnsi="Times New Roman" w:cs="Times New Roman"/>
          <w:sz w:val="24"/>
          <w:szCs w:val="24"/>
          <w:lang w:val="es-MX"/>
        </w:rPr>
        <w:t xml:space="preserve"> (32 Estudiantes máximo)</w:t>
      </w:r>
      <w:r w:rsidRPr="00D952CF">
        <w:rPr>
          <w:rFonts w:ascii="Times New Roman" w:hAnsi="Times New Roman" w:cs="Times New Roman"/>
          <w:sz w:val="24"/>
          <w:szCs w:val="24"/>
          <w:lang w:val="es-MX"/>
        </w:rPr>
        <w:t xml:space="preserve"> es totalmente </w:t>
      </w:r>
      <w:r>
        <w:rPr>
          <w:rFonts w:ascii="Times New Roman" w:hAnsi="Times New Roman" w:cs="Times New Roman"/>
          <w:sz w:val="24"/>
          <w:szCs w:val="24"/>
          <w:lang w:val="es-MX"/>
        </w:rPr>
        <w:t xml:space="preserve">   </w:t>
      </w:r>
    </w:p>
    <w:p w:rsidR="002551E1" w:rsidRDefault="002551E1" w:rsidP="002551E1">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gramStart"/>
      <w:r w:rsidRPr="00D952CF">
        <w:rPr>
          <w:rFonts w:ascii="Times New Roman" w:hAnsi="Times New Roman" w:cs="Times New Roman"/>
          <w:sz w:val="24"/>
          <w:szCs w:val="24"/>
          <w:lang w:val="es-MX"/>
        </w:rPr>
        <w:t>voluntaria</w:t>
      </w:r>
      <w:proofErr w:type="gramEnd"/>
      <w:r w:rsidRPr="00D952CF">
        <w:rPr>
          <w:rFonts w:ascii="Times New Roman" w:hAnsi="Times New Roman" w:cs="Times New Roman"/>
          <w:sz w:val="24"/>
          <w:szCs w:val="24"/>
          <w:lang w:val="es-MX"/>
        </w:rPr>
        <w:t>, pero el compromiso es seri</w:t>
      </w:r>
      <w:r>
        <w:rPr>
          <w:rFonts w:ascii="Times New Roman" w:hAnsi="Times New Roman" w:cs="Times New Roman"/>
          <w:sz w:val="24"/>
          <w:szCs w:val="24"/>
          <w:lang w:val="es-MX"/>
        </w:rPr>
        <w:t xml:space="preserve">o y la puntualidad es estricta; para viajar durante dieciocho </w:t>
      </w:r>
    </w:p>
    <w:p w:rsidR="002551E1" w:rsidRDefault="002551E1" w:rsidP="002551E1">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gramStart"/>
      <w:r>
        <w:rPr>
          <w:rFonts w:ascii="Times New Roman" w:hAnsi="Times New Roman" w:cs="Times New Roman"/>
          <w:sz w:val="24"/>
          <w:szCs w:val="24"/>
          <w:lang w:val="es-MX"/>
        </w:rPr>
        <w:t>sábados</w:t>
      </w:r>
      <w:proofErr w:type="gramEnd"/>
      <w:r>
        <w:rPr>
          <w:rFonts w:ascii="Times New Roman" w:hAnsi="Times New Roman" w:cs="Times New Roman"/>
          <w:sz w:val="24"/>
          <w:szCs w:val="24"/>
          <w:lang w:val="es-MX"/>
        </w:rPr>
        <w:t xml:space="preserve"> por semestre a la Universidad de Antioquia a cumplir jornadas de 8 a. m.  </w:t>
      </w:r>
      <w:proofErr w:type="gramStart"/>
      <w:r>
        <w:rPr>
          <w:rFonts w:ascii="Times New Roman" w:hAnsi="Times New Roman" w:cs="Times New Roman"/>
          <w:sz w:val="24"/>
          <w:szCs w:val="24"/>
          <w:lang w:val="es-MX"/>
        </w:rPr>
        <w:t>a</w:t>
      </w:r>
      <w:proofErr w:type="gramEnd"/>
      <w:r>
        <w:rPr>
          <w:rFonts w:ascii="Times New Roman" w:hAnsi="Times New Roman" w:cs="Times New Roman"/>
          <w:sz w:val="24"/>
          <w:szCs w:val="24"/>
          <w:lang w:val="es-MX"/>
        </w:rPr>
        <w:t xml:space="preserve">  12 m.</w:t>
      </w:r>
    </w:p>
    <w:p w:rsidR="002551E1" w:rsidRPr="00A623A2" w:rsidRDefault="002551E1" w:rsidP="002551E1">
      <w:pPr>
        <w:pStyle w:val="Prrafodelista"/>
        <w:numPr>
          <w:ilvl w:val="0"/>
          <w:numId w:val="44"/>
        </w:numPr>
        <w:autoSpaceDE w:val="0"/>
        <w:autoSpaceDN w:val="0"/>
        <w:adjustRightInd w:val="0"/>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Institución Educativa San José de Venecia brinda un espacio de reflexión sobre las temáticas de Matemáticas en las horas de la tarde, por intermedio del profesor Juan Fernando Flórez; espacio en el cual de manera voluntaria los estudiantes comparten sus dudas y conocimientos con el profesor en aras de avanzar en la adquisición de las competencias propias del área.</w:t>
      </w:r>
    </w:p>
    <w:p w:rsidR="002551E1" w:rsidRDefault="002551E1" w:rsidP="002551E1">
      <w:pPr>
        <w:autoSpaceDE w:val="0"/>
        <w:autoSpaceDN w:val="0"/>
        <w:adjustRightInd w:val="0"/>
        <w:spacing w:after="0" w:line="360" w:lineRule="auto"/>
        <w:jc w:val="both"/>
        <w:rPr>
          <w:rFonts w:ascii="Times New Roman" w:hAnsi="Times New Roman" w:cs="Times New Roman"/>
          <w:bCs/>
          <w:sz w:val="24"/>
          <w:szCs w:val="24"/>
        </w:rPr>
      </w:pPr>
      <w:r w:rsidRPr="00D952CF">
        <w:rPr>
          <w:rFonts w:ascii="Times New Roman" w:hAnsi="Times New Roman" w:cs="Times New Roman"/>
          <w:bCs/>
          <w:i/>
          <w:iCs/>
          <w:sz w:val="24"/>
          <w:szCs w:val="24"/>
        </w:rPr>
        <w:t>EL SEMILLERO</w:t>
      </w:r>
      <w:r>
        <w:rPr>
          <w:rFonts w:ascii="Times New Roman" w:hAnsi="Times New Roman" w:cs="Times New Roman"/>
          <w:bCs/>
          <w:sz w:val="24"/>
          <w:szCs w:val="24"/>
        </w:rPr>
        <w:t xml:space="preserve">  es una oportunidad para:</w:t>
      </w:r>
    </w:p>
    <w:p w:rsidR="002551E1" w:rsidRDefault="002551E1" w:rsidP="002551E1">
      <w:pPr>
        <w:autoSpaceDE w:val="0"/>
        <w:autoSpaceDN w:val="0"/>
        <w:adjustRightInd w:val="0"/>
        <w:spacing w:line="360" w:lineRule="auto"/>
        <w:jc w:val="both"/>
        <w:rPr>
          <w:rFonts w:ascii="Times New Roman" w:hAnsi="Times New Roman" w:cs="Times New Roman"/>
          <w:bCs/>
          <w:sz w:val="24"/>
          <w:szCs w:val="24"/>
        </w:rPr>
      </w:pPr>
      <w:r w:rsidRPr="00D952CF">
        <w:rPr>
          <w:rFonts w:ascii="Times New Roman" w:hAnsi="Times New Roman" w:cs="Times New Roman"/>
          <w:bCs/>
          <w:sz w:val="24"/>
          <w:szCs w:val="24"/>
        </w:rPr>
        <w:t>Aprender disfrutando</w:t>
      </w:r>
      <w:r>
        <w:rPr>
          <w:rFonts w:ascii="Times New Roman" w:hAnsi="Times New Roman" w:cs="Times New Roman"/>
          <w:bCs/>
          <w:sz w:val="24"/>
          <w:szCs w:val="24"/>
        </w:rPr>
        <w:t xml:space="preserve">, </w:t>
      </w:r>
      <w:r w:rsidRPr="00D952CF">
        <w:rPr>
          <w:rFonts w:ascii="Times New Roman" w:hAnsi="Times New Roman" w:cs="Times New Roman"/>
          <w:bCs/>
          <w:sz w:val="24"/>
          <w:szCs w:val="24"/>
        </w:rPr>
        <w:t>Recibir orientación pedagógica</w:t>
      </w:r>
      <w:r>
        <w:rPr>
          <w:rFonts w:ascii="Times New Roman" w:hAnsi="Times New Roman" w:cs="Times New Roman"/>
          <w:bCs/>
          <w:sz w:val="24"/>
          <w:szCs w:val="24"/>
        </w:rPr>
        <w:t xml:space="preserve">, </w:t>
      </w:r>
      <w:r w:rsidRPr="00D952CF">
        <w:rPr>
          <w:rFonts w:ascii="Times New Roman" w:hAnsi="Times New Roman" w:cs="Times New Roman"/>
          <w:bCs/>
          <w:sz w:val="24"/>
          <w:szCs w:val="24"/>
        </w:rPr>
        <w:t>Conocer otras metodologías de trabajo</w:t>
      </w:r>
      <w:r>
        <w:rPr>
          <w:rFonts w:ascii="Times New Roman" w:hAnsi="Times New Roman" w:cs="Times New Roman"/>
          <w:bCs/>
          <w:sz w:val="24"/>
          <w:szCs w:val="24"/>
        </w:rPr>
        <w:t xml:space="preserve">, </w:t>
      </w:r>
      <w:r w:rsidRPr="00D952CF">
        <w:rPr>
          <w:rFonts w:ascii="Times New Roman" w:hAnsi="Times New Roman" w:cs="Times New Roman"/>
          <w:bCs/>
          <w:sz w:val="24"/>
          <w:szCs w:val="24"/>
        </w:rPr>
        <w:t>Conocer otras personas</w:t>
      </w:r>
      <w:r>
        <w:rPr>
          <w:rFonts w:ascii="Times New Roman" w:hAnsi="Times New Roman" w:cs="Times New Roman"/>
          <w:bCs/>
          <w:sz w:val="24"/>
          <w:szCs w:val="24"/>
        </w:rPr>
        <w:t xml:space="preserve">, </w:t>
      </w:r>
      <w:r w:rsidRPr="00D952CF">
        <w:rPr>
          <w:rFonts w:ascii="Times New Roman" w:hAnsi="Times New Roman" w:cs="Times New Roman"/>
          <w:bCs/>
          <w:sz w:val="24"/>
          <w:szCs w:val="24"/>
        </w:rPr>
        <w:t>Compartir</w:t>
      </w:r>
      <w:r>
        <w:rPr>
          <w:rFonts w:ascii="Times New Roman" w:hAnsi="Times New Roman" w:cs="Times New Roman"/>
          <w:bCs/>
          <w:sz w:val="24"/>
          <w:szCs w:val="24"/>
        </w:rPr>
        <w:t xml:space="preserve">, </w:t>
      </w:r>
      <w:r w:rsidRPr="00D952CF">
        <w:rPr>
          <w:rFonts w:ascii="Times New Roman" w:hAnsi="Times New Roman" w:cs="Times New Roman"/>
          <w:bCs/>
          <w:sz w:val="24"/>
          <w:szCs w:val="24"/>
        </w:rPr>
        <w:t>Vivir ambientes diferente</w:t>
      </w:r>
      <w:r>
        <w:rPr>
          <w:rFonts w:ascii="Times New Roman" w:hAnsi="Times New Roman" w:cs="Times New Roman"/>
          <w:bCs/>
          <w:sz w:val="24"/>
          <w:szCs w:val="24"/>
        </w:rPr>
        <w:t>s al del colegio y al del hogar, d</w:t>
      </w:r>
      <w:r w:rsidRPr="00D952CF">
        <w:rPr>
          <w:rFonts w:ascii="Times New Roman" w:hAnsi="Times New Roman" w:cs="Times New Roman"/>
          <w:bCs/>
          <w:sz w:val="24"/>
          <w:szCs w:val="24"/>
        </w:rPr>
        <w:t>esarrollar las capacidades mentales de los estudiantes, especialmente la de pensar, a partir de situaciones de aprendi</w:t>
      </w:r>
      <w:r>
        <w:rPr>
          <w:rFonts w:ascii="Times New Roman" w:hAnsi="Times New Roman" w:cs="Times New Roman"/>
          <w:bCs/>
          <w:sz w:val="24"/>
          <w:szCs w:val="24"/>
        </w:rPr>
        <w:t>zaje que el orientador plantea, u</w:t>
      </w:r>
      <w:r w:rsidRPr="00D952CF">
        <w:rPr>
          <w:rFonts w:ascii="Times New Roman" w:hAnsi="Times New Roman" w:cs="Times New Roman"/>
          <w:bCs/>
          <w:sz w:val="24"/>
          <w:szCs w:val="24"/>
        </w:rPr>
        <w:t>tilizar metodologías para que el estudiante se convierte en protagonista de su propio proceso de aprendizaje.</w:t>
      </w:r>
    </w:p>
    <w:p w:rsidR="002551E1" w:rsidRDefault="002551E1" w:rsidP="002551E1">
      <w:pPr>
        <w:autoSpaceDE w:val="0"/>
        <w:autoSpaceDN w:val="0"/>
        <w:adjustRightInd w:val="0"/>
        <w:spacing w:after="0" w:line="360" w:lineRule="auto"/>
        <w:rPr>
          <w:rFonts w:ascii="Times New Roman" w:hAnsi="Times New Roman" w:cs="Times New Roman"/>
          <w:sz w:val="24"/>
          <w:szCs w:val="24"/>
        </w:rPr>
      </w:pPr>
      <w:r w:rsidRPr="00D952CF">
        <w:rPr>
          <w:rFonts w:ascii="Times New Roman" w:hAnsi="Times New Roman" w:cs="Times New Roman"/>
          <w:bCs/>
          <w:sz w:val="24"/>
          <w:szCs w:val="24"/>
        </w:rPr>
        <w:t>La Metodología de SEMILLERO  consiste  en:</w:t>
      </w:r>
      <w:r w:rsidRPr="00D952CF">
        <w:rPr>
          <w:rFonts w:ascii="Times New Roman" w:hAnsi="Times New Roman" w:cs="Times New Roman"/>
          <w:bCs/>
          <w:sz w:val="24"/>
          <w:szCs w:val="24"/>
        </w:rPr>
        <w:br/>
        <w:t>Plantear una situación de aprendizaje para que los estudiantes realicen el siguiente proceso: L</w:t>
      </w:r>
      <w:r>
        <w:rPr>
          <w:rFonts w:ascii="Times New Roman" w:hAnsi="Times New Roman" w:cs="Times New Roman"/>
          <w:bCs/>
          <w:sz w:val="24"/>
          <w:szCs w:val="24"/>
        </w:rPr>
        <w:t>eer</w:t>
      </w:r>
      <w:r w:rsidRPr="00D952CF">
        <w:rPr>
          <w:rFonts w:ascii="Times New Roman" w:hAnsi="Times New Roman" w:cs="Times New Roman"/>
          <w:bCs/>
          <w:sz w:val="24"/>
          <w:szCs w:val="24"/>
        </w:rPr>
        <w:t>, E</w:t>
      </w:r>
      <w:r>
        <w:rPr>
          <w:rFonts w:ascii="Times New Roman" w:hAnsi="Times New Roman" w:cs="Times New Roman"/>
          <w:bCs/>
          <w:sz w:val="24"/>
          <w:szCs w:val="24"/>
        </w:rPr>
        <w:t>ntender</w:t>
      </w:r>
      <w:r w:rsidRPr="00D952CF">
        <w:rPr>
          <w:rFonts w:ascii="Times New Roman" w:hAnsi="Times New Roman" w:cs="Times New Roman"/>
          <w:bCs/>
          <w:sz w:val="24"/>
          <w:szCs w:val="24"/>
        </w:rPr>
        <w:t>, A</w:t>
      </w:r>
      <w:r>
        <w:rPr>
          <w:rFonts w:ascii="Times New Roman" w:hAnsi="Times New Roman" w:cs="Times New Roman"/>
          <w:bCs/>
          <w:sz w:val="24"/>
          <w:szCs w:val="24"/>
        </w:rPr>
        <w:t>nalizar</w:t>
      </w:r>
      <w:r w:rsidRPr="00D952CF">
        <w:rPr>
          <w:rFonts w:ascii="Times New Roman" w:hAnsi="Times New Roman" w:cs="Times New Roman"/>
          <w:bCs/>
          <w:sz w:val="24"/>
          <w:szCs w:val="24"/>
        </w:rPr>
        <w:t>, S</w:t>
      </w:r>
      <w:r>
        <w:rPr>
          <w:rFonts w:ascii="Times New Roman" w:hAnsi="Times New Roman" w:cs="Times New Roman"/>
          <w:bCs/>
          <w:sz w:val="24"/>
          <w:szCs w:val="24"/>
        </w:rPr>
        <w:t>olucionar</w:t>
      </w:r>
      <w:r w:rsidRPr="00D952CF">
        <w:rPr>
          <w:rFonts w:ascii="Times New Roman" w:hAnsi="Times New Roman" w:cs="Times New Roman"/>
          <w:bCs/>
          <w:sz w:val="24"/>
          <w:szCs w:val="24"/>
        </w:rPr>
        <w:t>, R</w:t>
      </w:r>
      <w:r>
        <w:rPr>
          <w:rFonts w:ascii="Times New Roman" w:hAnsi="Times New Roman" w:cs="Times New Roman"/>
          <w:bCs/>
          <w:sz w:val="24"/>
          <w:szCs w:val="24"/>
        </w:rPr>
        <w:t>esponder</w:t>
      </w:r>
      <w:r w:rsidRPr="00D952CF">
        <w:rPr>
          <w:rFonts w:ascii="Times New Roman" w:hAnsi="Times New Roman" w:cs="Times New Roman"/>
          <w:bCs/>
          <w:sz w:val="24"/>
          <w:szCs w:val="24"/>
        </w:rPr>
        <w:t xml:space="preserve">, </w:t>
      </w:r>
      <w:r>
        <w:rPr>
          <w:rFonts w:ascii="Times New Roman" w:hAnsi="Times New Roman" w:cs="Times New Roman"/>
          <w:bCs/>
          <w:sz w:val="24"/>
          <w:szCs w:val="24"/>
        </w:rPr>
        <w:t>Comprobar</w:t>
      </w:r>
      <w:r w:rsidRPr="00D952CF">
        <w:rPr>
          <w:rFonts w:ascii="Times New Roman" w:hAnsi="Times New Roman" w:cs="Times New Roman"/>
          <w:bCs/>
          <w:sz w:val="24"/>
          <w:szCs w:val="24"/>
        </w:rPr>
        <w:t>, M</w:t>
      </w:r>
      <w:r>
        <w:rPr>
          <w:rFonts w:ascii="Times New Roman" w:hAnsi="Times New Roman" w:cs="Times New Roman"/>
          <w:bCs/>
          <w:sz w:val="24"/>
          <w:szCs w:val="24"/>
        </w:rPr>
        <w:t>odificar</w:t>
      </w:r>
      <w:r w:rsidRPr="00D952CF">
        <w:rPr>
          <w:rFonts w:ascii="Times New Roman" w:hAnsi="Times New Roman" w:cs="Times New Roman"/>
          <w:bCs/>
          <w:sz w:val="24"/>
          <w:szCs w:val="24"/>
        </w:rPr>
        <w:t>, C</w:t>
      </w:r>
      <w:r>
        <w:rPr>
          <w:rFonts w:ascii="Times New Roman" w:hAnsi="Times New Roman" w:cs="Times New Roman"/>
          <w:bCs/>
          <w:sz w:val="24"/>
          <w:szCs w:val="24"/>
        </w:rPr>
        <w:t>rear</w:t>
      </w:r>
      <w:r w:rsidRPr="00D952CF">
        <w:rPr>
          <w:rFonts w:ascii="Times New Roman" w:hAnsi="Times New Roman" w:cs="Times New Roman"/>
          <w:bCs/>
          <w:sz w:val="24"/>
          <w:szCs w:val="24"/>
        </w:rPr>
        <w:t>, D</w:t>
      </w:r>
      <w:r>
        <w:rPr>
          <w:rFonts w:ascii="Times New Roman" w:hAnsi="Times New Roman" w:cs="Times New Roman"/>
          <w:bCs/>
          <w:sz w:val="24"/>
          <w:szCs w:val="24"/>
        </w:rPr>
        <w:t>isfrutar</w:t>
      </w:r>
      <w:r w:rsidRPr="00D952CF">
        <w:rPr>
          <w:rFonts w:ascii="Times New Roman" w:hAnsi="Times New Roman" w:cs="Times New Roman"/>
          <w:bCs/>
          <w:sz w:val="24"/>
          <w:szCs w:val="24"/>
        </w:rPr>
        <w:t>,...</w:t>
      </w:r>
    </w:p>
    <w:p w:rsidR="002551E1" w:rsidRDefault="002551E1" w:rsidP="002551E1">
      <w:pPr>
        <w:autoSpaceDE w:val="0"/>
        <w:autoSpaceDN w:val="0"/>
        <w:adjustRightInd w:val="0"/>
        <w:spacing w:after="0" w:line="360" w:lineRule="auto"/>
        <w:jc w:val="both"/>
        <w:rPr>
          <w:rFonts w:ascii="Times New Roman" w:eastAsia="Calibri" w:hAnsi="Times New Roman" w:cs="Times New Roman"/>
          <w:bCs/>
          <w:sz w:val="24"/>
          <w:szCs w:val="24"/>
        </w:rPr>
      </w:pPr>
      <w:r w:rsidRPr="00D952CF">
        <w:rPr>
          <w:rFonts w:ascii="Times New Roman" w:eastAsia="Calibri" w:hAnsi="Times New Roman" w:cs="Times New Roman"/>
          <w:bCs/>
          <w:sz w:val="24"/>
          <w:szCs w:val="24"/>
        </w:rPr>
        <w:t>La forma de trabajo es variada: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I</w:t>
      </w:r>
      <w:r>
        <w:rPr>
          <w:rFonts w:ascii="Times New Roman" w:eastAsia="Calibri" w:hAnsi="Times New Roman" w:cs="Times New Roman"/>
          <w:bCs/>
          <w:sz w:val="24"/>
          <w:szCs w:val="24"/>
        </w:rPr>
        <w:t>ndividual, e</w:t>
      </w:r>
      <w:r w:rsidRPr="00D952CF">
        <w:rPr>
          <w:rFonts w:ascii="Times New Roman" w:eastAsia="Calibri" w:hAnsi="Times New Roman" w:cs="Times New Roman"/>
          <w:bCs/>
          <w:sz w:val="24"/>
          <w:szCs w:val="24"/>
        </w:rPr>
        <w:t>n E</w:t>
      </w:r>
      <w:r>
        <w:rPr>
          <w:rFonts w:ascii="Times New Roman" w:eastAsia="Calibri" w:hAnsi="Times New Roman" w:cs="Times New Roman"/>
          <w:bCs/>
          <w:sz w:val="24"/>
          <w:szCs w:val="24"/>
        </w:rPr>
        <w:t xml:space="preserve">quipo </w:t>
      </w:r>
      <w:r w:rsidRPr="00D952CF">
        <w:rPr>
          <w:rFonts w:ascii="Times New Roman" w:eastAsia="Calibri" w:hAnsi="Times New Roman" w:cs="Times New Roman"/>
          <w:bCs/>
          <w:sz w:val="24"/>
          <w:szCs w:val="24"/>
        </w:rPr>
        <w:t>y G</w:t>
      </w:r>
      <w:r>
        <w:rPr>
          <w:rFonts w:ascii="Times New Roman" w:eastAsia="Calibri" w:hAnsi="Times New Roman" w:cs="Times New Roman"/>
          <w:bCs/>
          <w:sz w:val="24"/>
          <w:szCs w:val="24"/>
        </w:rPr>
        <w:t>eneral</w:t>
      </w:r>
      <w:r w:rsidRPr="00D952CF">
        <w:rPr>
          <w:rFonts w:ascii="Times New Roman" w:eastAsia="Calibri" w:hAnsi="Times New Roman" w:cs="Times New Roman"/>
          <w:bCs/>
          <w:sz w:val="24"/>
          <w:szCs w:val="24"/>
        </w:rPr>
        <w:t xml:space="preserve">, es decir </w:t>
      </w:r>
      <w:r>
        <w:rPr>
          <w:rFonts w:ascii="Times New Roman" w:eastAsia="Calibri" w:hAnsi="Times New Roman" w:cs="Times New Roman"/>
          <w:bCs/>
          <w:sz w:val="24"/>
          <w:szCs w:val="24"/>
        </w:rPr>
        <w:t>l</w:t>
      </w:r>
      <w:r w:rsidRPr="00D952CF">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puesta en común.</w:t>
      </w:r>
    </w:p>
    <w:p w:rsidR="002551E1" w:rsidRDefault="002551E1" w:rsidP="002551E1">
      <w:pPr>
        <w:autoSpaceDE w:val="0"/>
        <w:autoSpaceDN w:val="0"/>
        <w:adjustRightInd w:val="0"/>
        <w:spacing w:after="0" w:line="360" w:lineRule="auto"/>
        <w:jc w:val="both"/>
        <w:rPr>
          <w:rFonts w:ascii="Times New Roman" w:eastAsia="Calibri" w:hAnsi="Times New Roman" w:cs="Times New Roman"/>
          <w:bCs/>
          <w:sz w:val="24"/>
          <w:szCs w:val="24"/>
        </w:rPr>
      </w:pPr>
      <w:r w:rsidRPr="00D952CF">
        <w:rPr>
          <w:rFonts w:ascii="Times New Roman" w:eastAsia="Calibri" w:hAnsi="Times New Roman" w:cs="Times New Roman"/>
          <w:bCs/>
          <w:sz w:val="24"/>
          <w:szCs w:val="24"/>
        </w:rPr>
        <w:t>El semillero fomenta  valores</w:t>
      </w:r>
      <w:r>
        <w:rPr>
          <w:rFonts w:ascii="Times New Roman" w:eastAsia="Calibri" w:hAnsi="Times New Roman" w:cs="Times New Roman"/>
          <w:bCs/>
          <w:sz w:val="24"/>
          <w:szCs w:val="24"/>
        </w:rPr>
        <w:t xml:space="preserve"> y Actitudes como</w:t>
      </w:r>
      <w:r w:rsidRPr="00D952CF">
        <w:rPr>
          <w:rFonts w:ascii="Times New Roman" w:eastAsia="Calibri" w:hAnsi="Times New Roman" w:cs="Times New Roman"/>
          <w:bCs/>
          <w:sz w:val="24"/>
          <w:szCs w:val="24"/>
        </w:rPr>
        <w:t>:</w:t>
      </w:r>
    </w:p>
    <w:p w:rsidR="002551E1" w:rsidRPr="00D952CF" w:rsidRDefault="002551E1" w:rsidP="002551E1">
      <w:pPr>
        <w:autoSpaceDE w:val="0"/>
        <w:autoSpaceDN w:val="0"/>
        <w:adjustRightInd w:val="0"/>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bCs/>
          <w:sz w:val="24"/>
          <w:szCs w:val="24"/>
        </w:rPr>
        <w:lastRenderedPageBreak/>
        <w:t>R</w:t>
      </w:r>
      <w:r w:rsidRPr="00D952CF">
        <w:rPr>
          <w:rFonts w:ascii="Times New Roman" w:eastAsia="Calibri" w:hAnsi="Times New Roman" w:cs="Times New Roman"/>
          <w:bCs/>
          <w:sz w:val="24"/>
          <w:szCs w:val="24"/>
        </w:rPr>
        <w:t>esponsabilidad</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isciplina mental</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utonomía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w:t>
      </w:r>
      <w:r w:rsidRPr="00D952CF">
        <w:rPr>
          <w:rFonts w:ascii="Times New Roman" w:eastAsia="Calibri" w:hAnsi="Times New Roman" w:cs="Times New Roman"/>
          <w:bCs/>
          <w:sz w:val="24"/>
          <w:szCs w:val="24"/>
        </w:rPr>
        <w:t>olaboración mut</w:t>
      </w:r>
      <w:r>
        <w:rPr>
          <w:rFonts w:ascii="Times New Roman" w:eastAsia="Calibri" w:hAnsi="Times New Roman" w:cs="Times New Roman"/>
          <w:bCs/>
          <w:sz w:val="24"/>
          <w:szCs w:val="24"/>
        </w:rPr>
        <w:t>ua - I</w:t>
      </w:r>
      <w:r w:rsidRPr="00D952CF">
        <w:rPr>
          <w:rFonts w:ascii="Times New Roman" w:eastAsia="Calibri" w:hAnsi="Times New Roman" w:cs="Times New Roman"/>
          <w:bCs/>
          <w:sz w:val="24"/>
          <w:szCs w:val="24"/>
        </w:rPr>
        <w:t xml:space="preserve">ntercambio de ideas -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iscusión</w:t>
      </w:r>
      <w:r>
        <w:rPr>
          <w:rFonts w:ascii="Times New Roman" w:eastAsia="Calibri" w:hAnsi="Times New Roman" w:cs="Times New Roman"/>
          <w:bCs/>
          <w:sz w:val="24"/>
          <w:szCs w:val="24"/>
        </w:rPr>
        <w:t xml:space="preserve"> - R</w:t>
      </w:r>
      <w:r w:rsidRPr="00D952CF">
        <w:rPr>
          <w:rFonts w:ascii="Times New Roman" w:eastAsia="Calibri" w:hAnsi="Times New Roman" w:cs="Times New Roman"/>
          <w:bCs/>
          <w:sz w:val="24"/>
          <w:szCs w:val="24"/>
        </w:rPr>
        <w:t xml:space="preserve">espeto - </w:t>
      </w:r>
      <w:r>
        <w:rPr>
          <w:rFonts w:ascii="Times New Roman" w:eastAsia="Calibri" w:hAnsi="Times New Roman" w:cs="Times New Roman"/>
          <w:bCs/>
          <w:sz w:val="24"/>
          <w:szCs w:val="24"/>
        </w:rPr>
        <w:t>R</w:t>
      </w:r>
      <w:r w:rsidRPr="00D952CF">
        <w:rPr>
          <w:rFonts w:ascii="Times New Roman" w:eastAsia="Calibri" w:hAnsi="Times New Roman" w:cs="Times New Roman"/>
          <w:bCs/>
          <w:sz w:val="24"/>
          <w:szCs w:val="24"/>
        </w:rPr>
        <w:t>econocer sus capacidades</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 xml:space="preserve">utogestión -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isfrutar de sus logros</w:t>
      </w:r>
      <w:r>
        <w:rPr>
          <w:rFonts w:ascii="Times New Roman" w:eastAsia="Calibri" w:hAnsi="Times New Roman" w:cs="Times New Roman"/>
          <w:bCs/>
          <w:sz w:val="24"/>
          <w:szCs w:val="24"/>
        </w:rPr>
        <w:t xml:space="preserve"> - C</w:t>
      </w:r>
      <w:r w:rsidRPr="00D952CF">
        <w:rPr>
          <w:rFonts w:ascii="Times New Roman" w:eastAsia="Calibri" w:hAnsi="Times New Roman" w:cs="Times New Roman"/>
          <w:bCs/>
          <w:sz w:val="24"/>
          <w:szCs w:val="24"/>
        </w:rPr>
        <w:t xml:space="preserve">rear - </w:t>
      </w:r>
      <w:r>
        <w:rPr>
          <w:rFonts w:ascii="Times New Roman" w:eastAsia="Calibri" w:hAnsi="Times New Roman" w:cs="Times New Roman"/>
          <w:bCs/>
          <w:sz w:val="24"/>
          <w:szCs w:val="24"/>
        </w:rPr>
        <w:t>A</w:t>
      </w:r>
      <w:r w:rsidRPr="00D952CF">
        <w:rPr>
          <w:rFonts w:ascii="Times New Roman" w:eastAsia="Calibri" w:hAnsi="Times New Roman" w:cs="Times New Roman"/>
          <w:bCs/>
          <w:sz w:val="24"/>
          <w:szCs w:val="24"/>
        </w:rPr>
        <w:t>prender a aprender</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umentar su autoestima.</w:t>
      </w:r>
    </w:p>
    <w:p w:rsidR="002551E1" w:rsidRPr="00D952CF" w:rsidRDefault="002551E1" w:rsidP="002551E1">
      <w:pPr>
        <w:autoSpaceDE w:val="0"/>
        <w:autoSpaceDN w:val="0"/>
        <w:adjustRightInd w:val="0"/>
        <w:spacing w:after="0" w:line="360" w:lineRule="auto"/>
        <w:jc w:val="both"/>
        <w:rPr>
          <w:rFonts w:ascii="Times New Roman" w:eastAsia="Calibri" w:hAnsi="Times New Roman" w:cs="Times New Roman"/>
          <w:b/>
          <w:sz w:val="24"/>
          <w:szCs w:val="24"/>
          <w:lang w:val="es-MX"/>
        </w:rPr>
      </w:pPr>
    </w:p>
    <w:p w:rsidR="002551E1" w:rsidRPr="00D36D8C" w:rsidRDefault="002551E1" w:rsidP="002551E1">
      <w:pPr>
        <w:numPr>
          <w:ilvl w:val="0"/>
          <w:numId w:val="18"/>
        </w:numPr>
        <w:autoSpaceDE w:val="0"/>
        <w:autoSpaceDN w:val="0"/>
        <w:adjustRightInd w:val="0"/>
        <w:spacing w:after="0" w:line="360" w:lineRule="auto"/>
        <w:jc w:val="both"/>
        <w:rPr>
          <w:rFonts w:ascii="Times New Roman" w:eastAsia="Calibri" w:hAnsi="Times New Roman" w:cs="Times New Roman"/>
          <w:b/>
          <w:sz w:val="24"/>
          <w:szCs w:val="24"/>
        </w:rPr>
      </w:pPr>
      <w:r w:rsidRPr="00D36D8C">
        <w:rPr>
          <w:rFonts w:ascii="Times New Roman" w:eastAsia="Calibri" w:hAnsi="Times New Roman" w:cs="Times New Roman"/>
          <w:b/>
          <w:sz w:val="24"/>
          <w:szCs w:val="24"/>
        </w:rPr>
        <w:t xml:space="preserve"> Pre- ICFES: </w:t>
      </w:r>
    </w:p>
    <w:p w:rsidR="002551E1" w:rsidRDefault="002551E1" w:rsidP="002551E1">
      <w:p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El proyecto se llevará a cabo durante todo el año escolar con los estudiantes de</w:t>
      </w:r>
      <w:r>
        <w:rPr>
          <w:rFonts w:ascii="Times New Roman" w:eastAsia="Calibri" w:hAnsi="Times New Roman" w:cs="Times New Roman"/>
          <w:sz w:val="24"/>
          <w:szCs w:val="24"/>
        </w:rPr>
        <w:t xml:space="preserve"> los</w:t>
      </w:r>
      <w:r w:rsidRPr="00E60C6A">
        <w:rPr>
          <w:rFonts w:ascii="Times New Roman" w:eastAsia="Calibri" w:hAnsi="Times New Roman" w:cs="Times New Roman"/>
          <w:sz w:val="24"/>
          <w:szCs w:val="24"/>
        </w:rPr>
        <w:t xml:space="preserve"> grado</w:t>
      </w:r>
      <w:r>
        <w:rPr>
          <w:rFonts w:ascii="Times New Roman" w:eastAsia="Calibri" w:hAnsi="Times New Roman" w:cs="Times New Roman"/>
          <w:sz w:val="24"/>
          <w:szCs w:val="24"/>
        </w:rPr>
        <w:t>s Décimo y</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E60C6A">
        <w:rPr>
          <w:rFonts w:ascii="Times New Roman" w:eastAsia="Calibri" w:hAnsi="Times New Roman" w:cs="Times New Roman"/>
          <w:sz w:val="24"/>
          <w:szCs w:val="24"/>
        </w:rPr>
        <w:t>ndécimo, aunque hay que aclarar que en los demás grados se realizan también</w:t>
      </w:r>
      <w:r>
        <w:rPr>
          <w:rFonts w:ascii="Times New Roman" w:eastAsia="Calibri" w:hAnsi="Times New Roman" w:cs="Times New Roman"/>
          <w:sz w:val="24"/>
          <w:szCs w:val="24"/>
        </w:rPr>
        <w:t xml:space="preserve"> </w:t>
      </w:r>
      <w:r w:rsidRPr="00E60C6A">
        <w:rPr>
          <w:rFonts w:ascii="Times New Roman" w:eastAsia="Calibri" w:hAnsi="Times New Roman" w:cs="Times New Roman"/>
          <w:sz w:val="24"/>
          <w:szCs w:val="24"/>
        </w:rPr>
        <w:t xml:space="preserve">simulacros que permitan orientarlos a dicho proyecto, comenzando en el mes de marzo. </w:t>
      </w:r>
    </w:p>
    <w:p w:rsidR="002551E1" w:rsidRDefault="002551E1" w:rsidP="002551E1">
      <w:p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Se inicia con una prueba diagnóstica para analizar las fortalezas y debilidades de los</w:t>
      </w:r>
      <w:r>
        <w:rPr>
          <w:rFonts w:ascii="Times New Roman" w:eastAsia="Calibri" w:hAnsi="Times New Roman" w:cs="Times New Roman"/>
          <w:sz w:val="24"/>
          <w:szCs w:val="24"/>
        </w:rPr>
        <w:t xml:space="preserve"> </w:t>
      </w:r>
      <w:r w:rsidRPr="00E60C6A">
        <w:rPr>
          <w:rFonts w:ascii="Times New Roman" w:eastAsia="Calibri" w:hAnsi="Times New Roman" w:cs="Times New Roman"/>
          <w:sz w:val="24"/>
          <w:szCs w:val="24"/>
        </w:rPr>
        <w:t xml:space="preserve">estudiantes (además de que se realizan semanalmente clases y evaluaciones que estén enfocados a dicho proyecto);   el resultado obtenido será evaluado por los profesores encargados de las áreas en cuestión, con el fin de buscar estrategias que permitan optimizar los resultados. </w:t>
      </w:r>
    </w:p>
    <w:p w:rsidR="002551E1" w:rsidRDefault="002551E1" w:rsidP="002551E1">
      <w:pPr>
        <w:autoSpaceDE w:val="0"/>
        <w:autoSpaceDN w:val="0"/>
        <w:adjustRightInd w:val="0"/>
        <w:spacing w:after="0" w:line="360" w:lineRule="auto"/>
        <w:jc w:val="both"/>
        <w:rPr>
          <w:rFonts w:ascii="Times New Roman" w:eastAsia="Calibri" w:hAnsi="Times New Roman" w:cs="Times New Roman"/>
          <w:sz w:val="24"/>
          <w:szCs w:val="24"/>
        </w:rPr>
      </w:pPr>
    </w:p>
    <w:p w:rsidR="002551E1" w:rsidRDefault="002551E1" w:rsidP="002551E1">
      <w:pPr>
        <w:pStyle w:val="Prrafodelista"/>
        <w:numPr>
          <w:ilvl w:val="0"/>
          <w:numId w:val="30"/>
        </w:numPr>
        <w:autoSpaceDE w:val="0"/>
        <w:autoSpaceDN w:val="0"/>
        <w:adjustRightInd w:val="0"/>
        <w:spacing w:after="0" w:line="360" w:lineRule="auto"/>
        <w:jc w:val="both"/>
        <w:rPr>
          <w:rFonts w:ascii="Times New Roman" w:eastAsia="Calibri" w:hAnsi="Times New Roman" w:cs="Times New Roman"/>
          <w:b/>
          <w:sz w:val="24"/>
          <w:szCs w:val="24"/>
        </w:rPr>
      </w:pPr>
      <w:r w:rsidRPr="00295142">
        <w:rPr>
          <w:rFonts w:ascii="Times New Roman" w:eastAsia="Calibri" w:hAnsi="Times New Roman" w:cs="Times New Roman"/>
          <w:b/>
          <w:sz w:val="24"/>
          <w:szCs w:val="24"/>
        </w:rPr>
        <w:t>Olimpiadas de Matemáticas</w:t>
      </w:r>
      <w:r>
        <w:rPr>
          <w:rFonts w:ascii="Times New Roman" w:eastAsia="Calibri" w:hAnsi="Times New Roman" w:cs="Times New Roman"/>
          <w:b/>
          <w:sz w:val="24"/>
          <w:szCs w:val="24"/>
        </w:rPr>
        <w:t xml:space="preserve"> de la </w:t>
      </w:r>
      <w:proofErr w:type="spellStart"/>
      <w:r>
        <w:rPr>
          <w:rFonts w:ascii="Times New Roman" w:eastAsia="Calibri" w:hAnsi="Times New Roman" w:cs="Times New Roman"/>
          <w:b/>
          <w:sz w:val="24"/>
          <w:szCs w:val="24"/>
        </w:rPr>
        <w:t>UdeA</w:t>
      </w:r>
      <w:proofErr w:type="spellEnd"/>
      <w:r>
        <w:rPr>
          <w:rFonts w:ascii="Times New Roman" w:eastAsia="Calibri" w:hAnsi="Times New Roman" w:cs="Times New Roman"/>
          <w:b/>
          <w:sz w:val="24"/>
          <w:szCs w:val="24"/>
        </w:rPr>
        <w:t>:</w:t>
      </w:r>
    </w:p>
    <w:p w:rsidR="002551E1" w:rsidRPr="004D7311" w:rsidRDefault="002551E1" w:rsidP="002551E1">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 xml:space="preserve">La Universidad de Antioquia, la Facultad de Ciencias Exactas y Naturales, y el Instituto de Matemáticas realizan las Olimpiadas Matemáticas Universidad de Antioquia </w:t>
      </w:r>
      <w:r>
        <w:rPr>
          <w:rFonts w:ascii="Times New Roman" w:eastAsia="Calibri" w:hAnsi="Times New Roman" w:cs="Times New Roman"/>
          <w:sz w:val="24"/>
          <w:szCs w:val="24"/>
        </w:rPr>
        <w:t>años tras año</w:t>
      </w:r>
      <w:r w:rsidRPr="004D7311">
        <w:rPr>
          <w:rFonts w:ascii="Times New Roman" w:eastAsia="Calibri" w:hAnsi="Times New Roman" w:cs="Times New Roman"/>
          <w:sz w:val="24"/>
          <w:szCs w:val="24"/>
        </w:rPr>
        <w:t xml:space="preserve"> en el campus universitario en los meses de agosto y septiembre.</w:t>
      </w:r>
    </w:p>
    <w:p w:rsidR="002551E1" w:rsidRPr="004D7311" w:rsidRDefault="002551E1" w:rsidP="002551E1">
      <w:pPr>
        <w:pStyle w:val="Prrafodelista"/>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4D7311">
        <w:rPr>
          <w:rFonts w:ascii="Times New Roman" w:eastAsia="Calibri" w:hAnsi="Times New Roman" w:cs="Times New Roman"/>
          <w:sz w:val="24"/>
          <w:szCs w:val="24"/>
        </w:rPr>
        <w:t xml:space="preserve">as Olimpiadas </w:t>
      </w:r>
      <w:r>
        <w:rPr>
          <w:rFonts w:ascii="Times New Roman" w:eastAsia="Calibri" w:hAnsi="Times New Roman" w:cs="Times New Roman"/>
          <w:sz w:val="24"/>
          <w:szCs w:val="24"/>
        </w:rPr>
        <w:t>tienen</w:t>
      </w:r>
      <w:r w:rsidRPr="004D7311">
        <w:rPr>
          <w:rFonts w:ascii="Times New Roman" w:eastAsia="Calibri" w:hAnsi="Times New Roman" w:cs="Times New Roman"/>
          <w:sz w:val="24"/>
          <w:szCs w:val="24"/>
        </w:rPr>
        <w:t xml:space="preserve"> el objetivo de generar un espacio que permita la divulgación, socialización y disfrute de las matemáticas para los estudiantes de básica secundaria y media vocacional de nuestra región.</w:t>
      </w:r>
    </w:p>
    <w:p w:rsidR="002551E1" w:rsidRPr="004D7311" w:rsidRDefault="002551E1" w:rsidP="002551E1">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 xml:space="preserve">Con el ánimo de darle continuidad a este importante evento para la comunidad académica regional e institucionalizar una de las actividades de extensión de mayor proyección e impacto en nuestra región, se organizan las Olimpiadas Matemáticas Universidad de Antioquia </w:t>
      </w:r>
      <w:r>
        <w:rPr>
          <w:rFonts w:ascii="Times New Roman" w:eastAsia="Calibri" w:hAnsi="Times New Roman" w:cs="Times New Roman"/>
          <w:sz w:val="24"/>
          <w:szCs w:val="24"/>
        </w:rPr>
        <w:t>2014</w:t>
      </w:r>
      <w:r w:rsidRPr="004D7311">
        <w:rPr>
          <w:rFonts w:ascii="Times New Roman" w:eastAsia="Calibri" w:hAnsi="Times New Roman" w:cs="Times New Roman"/>
          <w:sz w:val="24"/>
          <w:szCs w:val="24"/>
        </w:rPr>
        <w:t xml:space="preserve"> procurando su realización año tras año.</w:t>
      </w:r>
    </w:p>
    <w:p w:rsidR="002551E1" w:rsidRPr="004D7311" w:rsidRDefault="002551E1" w:rsidP="002551E1">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La meta para estas Olimpiadas es llegar a muchos municipios del Departamento de Antioquia y contar con la participación masiva de estudiantes, en especial, de las instituciones educativas a nivel regional.</w:t>
      </w:r>
    </w:p>
    <w:p w:rsidR="002551E1" w:rsidRDefault="002551E1" w:rsidP="002551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DA3144">
        <w:rPr>
          <w:rFonts w:ascii="Times New Roman" w:eastAsia="Calibri" w:hAnsi="Times New Roman" w:cs="Times New Roman"/>
          <w:sz w:val="24"/>
          <w:szCs w:val="24"/>
        </w:rPr>
        <w:t xml:space="preserve">La institución educativa San José de Venecia viene participando año tras año en éste evento </w:t>
      </w:r>
    </w:p>
    <w:p w:rsidR="002551E1" w:rsidRPr="00DA3144" w:rsidRDefault="002551E1" w:rsidP="002551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DA3144">
        <w:rPr>
          <w:rFonts w:ascii="Times New Roman" w:eastAsia="Calibri" w:hAnsi="Times New Roman" w:cs="Times New Roman"/>
          <w:sz w:val="24"/>
          <w:szCs w:val="24"/>
        </w:rPr>
        <w:t>obteniendo</w:t>
      </w:r>
      <w:proofErr w:type="gramEnd"/>
      <w:r w:rsidRPr="00DA3144">
        <w:rPr>
          <w:rFonts w:ascii="Times New Roman" w:eastAsia="Calibri" w:hAnsi="Times New Roman" w:cs="Times New Roman"/>
          <w:sz w:val="24"/>
          <w:szCs w:val="24"/>
        </w:rPr>
        <w:t xml:space="preserve"> cada vez </w:t>
      </w:r>
      <w:r>
        <w:rPr>
          <w:rFonts w:ascii="Times New Roman" w:eastAsia="Calibri" w:hAnsi="Times New Roman" w:cs="Times New Roman"/>
          <w:sz w:val="24"/>
          <w:szCs w:val="24"/>
        </w:rPr>
        <w:t xml:space="preserve">mayor acogida por parte de los estudiantes y </w:t>
      </w:r>
      <w:r w:rsidRPr="00DA3144">
        <w:rPr>
          <w:rFonts w:ascii="Times New Roman" w:eastAsia="Calibri" w:hAnsi="Times New Roman" w:cs="Times New Roman"/>
          <w:sz w:val="24"/>
          <w:szCs w:val="24"/>
        </w:rPr>
        <w:t>mejores resultado</w:t>
      </w:r>
      <w:r>
        <w:rPr>
          <w:rFonts w:ascii="Times New Roman" w:eastAsia="Calibri" w:hAnsi="Times New Roman" w:cs="Times New Roman"/>
          <w:sz w:val="24"/>
          <w:szCs w:val="24"/>
        </w:rPr>
        <w:t>s.</w:t>
      </w:r>
    </w:p>
    <w:p w:rsidR="002551E1" w:rsidRDefault="002551E1" w:rsidP="002551E1">
      <w:pPr>
        <w:autoSpaceDE w:val="0"/>
        <w:autoSpaceDN w:val="0"/>
        <w:adjustRightInd w:val="0"/>
        <w:spacing w:after="0" w:line="360" w:lineRule="auto"/>
        <w:jc w:val="both"/>
        <w:rPr>
          <w:rFonts w:ascii="Times New Roman" w:eastAsia="Calibri" w:hAnsi="Times New Roman" w:cs="Times New Roman"/>
          <w:b/>
          <w:sz w:val="24"/>
          <w:szCs w:val="24"/>
        </w:rPr>
      </w:pPr>
    </w:p>
    <w:p w:rsidR="002551E1" w:rsidRDefault="002551E1" w:rsidP="002551E1">
      <w:pPr>
        <w:autoSpaceDE w:val="0"/>
        <w:autoSpaceDN w:val="0"/>
        <w:adjustRightInd w:val="0"/>
        <w:spacing w:after="0" w:line="360" w:lineRule="auto"/>
        <w:jc w:val="both"/>
        <w:rPr>
          <w:rFonts w:ascii="Times New Roman" w:eastAsia="Calibri" w:hAnsi="Times New Roman" w:cs="Times New Roman"/>
          <w:b/>
          <w:sz w:val="24"/>
          <w:szCs w:val="24"/>
        </w:rPr>
      </w:pPr>
    </w:p>
    <w:p w:rsidR="002551E1" w:rsidRPr="00E60C6A" w:rsidRDefault="002551E1" w:rsidP="002551E1">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13.  </w:t>
      </w:r>
      <w:r w:rsidRPr="00E60C6A">
        <w:rPr>
          <w:rFonts w:ascii="Times New Roman" w:eastAsia="Calibri" w:hAnsi="Times New Roman" w:cs="Times New Roman"/>
          <w:b/>
          <w:sz w:val="24"/>
          <w:szCs w:val="24"/>
        </w:rPr>
        <w:t>B</w:t>
      </w:r>
      <w:r>
        <w:rPr>
          <w:rFonts w:ascii="Times New Roman" w:eastAsia="Calibri" w:hAnsi="Times New Roman" w:cs="Times New Roman"/>
          <w:b/>
          <w:sz w:val="24"/>
          <w:szCs w:val="24"/>
        </w:rPr>
        <w:t>ibliografía</w:t>
      </w:r>
    </w:p>
    <w:p w:rsidR="002551E1" w:rsidRPr="00E60C6A" w:rsidRDefault="002551E1" w:rsidP="002551E1">
      <w:pPr>
        <w:numPr>
          <w:ilvl w:val="3"/>
          <w:numId w:val="19"/>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L</w:t>
      </w:r>
      <w:r>
        <w:rPr>
          <w:rFonts w:ascii="Times New Roman" w:eastAsia="Calibri" w:hAnsi="Times New Roman" w:cs="Times New Roman"/>
          <w:sz w:val="24"/>
          <w:szCs w:val="24"/>
        </w:rPr>
        <w:t>ey</w:t>
      </w:r>
      <w:r w:rsidRPr="00E60C6A">
        <w:rPr>
          <w:rFonts w:ascii="Times New Roman" w:eastAsia="Calibri" w:hAnsi="Times New Roman" w:cs="Times New Roman"/>
          <w:sz w:val="24"/>
          <w:szCs w:val="24"/>
        </w:rPr>
        <w:t xml:space="preserve"> G</w:t>
      </w:r>
      <w:r>
        <w:rPr>
          <w:rFonts w:ascii="Times New Roman" w:eastAsia="Calibri" w:hAnsi="Times New Roman" w:cs="Times New Roman"/>
          <w:sz w:val="24"/>
          <w:szCs w:val="24"/>
        </w:rPr>
        <w:t>eneral</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E</w:t>
      </w:r>
      <w:r>
        <w:rPr>
          <w:rFonts w:ascii="Times New Roman" w:eastAsia="Calibri" w:hAnsi="Times New Roman" w:cs="Times New Roman"/>
          <w:sz w:val="24"/>
          <w:szCs w:val="24"/>
        </w:rPr>
        <w:t>ducación</w:t>
      </w:r>
      <w:r w:rsidRPr="00E60C6A">
        <w:rPr>
          <w:rFonts w:ascii="Times New Roman" w:eastAsia="Calibri" w:hAnsi="Times New Roman" w:cs="Times New Roman"/>
          <w:sz w:val="24"/>
          <w:szCs w:val="24"/>
        </w:rPr>
        <w:t xml:space="preserve"> 115 DE 1994.</w:t>
      </w:r>
    </w:p>
    <w:p w:rsidR="002551E1" w:rsidRPr="00E60C6A" w:rsidRDefault="002551E1" w:rsidP="002551E1">
      <w:pPr>
        <w:numPr>
          <w:ilvl w:val="3"/>
          <w:numId w:val="19"/>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MEN. E</w:t>
      </w:r>
      <w:r>
        <w:rPr>
          <w:rFonts w:ascii="Times New Roman" w:eastAsia="Calibri" w:hAnsi="Times New Roman" w:cs="Times New Roman"/>
          <w:sz w:val="24"/>
          <w:szCs w:val="24"/>
        </w:rPr>
        <w:t>stándares</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ásicos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ompetencias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atemáticas</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anta</w:t>
      </w:r>
      <w:r w:rsidRPr="00E60C6A">
        <w:rPr>
          <w:rFonts w:ascii="Times New Roman" w:eastAsia="Calibri" w:hAnsi="Times New Roman" w:cs="Times New Roman"/>
          <w:sz w:val="24"/>
          <w:szCs w:val="24"/>
        </w:rPr>
        <w:t xml:space="preserve"> F</w:t>
      </w:r>
      <w:r>
        <w:rPr>
          <w:rFonts w:ascii="Times New Roman" w:eastAsia="Calibri" w:hAnsi="Times New Roman" w:cs="Times New Roman"/>
          <w:sz w:val="24"/>
          <w:szCs w:val="24"/>
        </w:rPr>
        <w:t>e de</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ogotá.</w:t>
      </w:r>
    </w:p>
    <w:p w:rsidR="002551E1" w:rsidRPr="00E60C6A" w:rsidRDefault="002551E1" w:rsidP="002551E1">
      <w:pPr>
        <w:numPr>
          <w:ilvl w:val="3"/>
          <w:numId w:val="19"/>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MEN. L</w:t>
      </w:r>
      <w:r>
        <w:rPr>
          <w:rFonts w:ascii="Times New Roman" w:eastAsia="Calibri" w:hAnsi="Times New Roman" w:cs="Times New Roman"/>
          <w:sz w:val="24"/>
          <w:szCs w:val="24"/>
        </w:rPr>
        <w:t>ineamientos</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urriculares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atemáticas</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anta</w:t>
      </w:r>
      <w:r w:rsidRPr="00E60C6A">
        <w:rPr>
          <w:rFonts w:ascii="Times New Roman" w:eastAsia="Calibri" w:hAnsi="Times New Roman" w:cs="Times New Roman"/>
          <w:sz w:val="24"/>
          <w:szCs w:val="24"/>
        </w:rPr>
        <w:t xml:space="preserve"> F</w:t>
      </w:r>
      <w:r>
        <w:rPr>
          <w:rFonts w:ascii="Times New Roman" w:eastAsia="Calibri" w:hAnsi="Times New Roman" w:cs="Times New Roman"/>
          <w:sz w:val="24"/>
          <w:szCs w:val="24"/>
        </w:rPr>
        <w:t>e</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ogotá</w:t>
      </w:r>
      <w:r w:rsidRPr="00E60C6A">
        <w:rPr>
          <w:rFonts w:ascii="Times New Roman" w:eastAsia="Calibri" w:hAnsi="Times New Roman" w:cs="Times New Roman"/>
          <w:sz w:val="24"/>
          <w:szCs w:val="24"/>
        </w:rPr>
        <w:t>.</w:t>
      </w:r>
      <w:r>
        <w:rPr>
          <w:rFonts w:ascii="Times New Roman" w:eastAsia="Calibri" w:hAnsi="Times New Roman" w:cs="Times New Roman"/>
          <w:sz w:val="24"/>
          <w:szCs w:val="24"/>
        </w:rPr>
        <w:t xml:space="preserve"> 2002.</w:t>
      </w:r>
      <w:r w:rsidRPr="00E60C6A">
        <w:rPr>
          <w:rFonts w:ascii="Times New Roman" w:eastAsia="Calibri" w:hAnsi="Times New Roman" w:cs="Times New Roman"/>
          <w:sz w:val="24"/>
          <w:szCs w:val="24"/>
        </w:rPr>
        <w:t xml:space="preserve"> </w:t>
      </w:r>
    </w:p>
    <w:p w:rsidR="002551E1"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amargo Uribe, Leonor y Otros. Matemáticas </w:t>
      </w:r>
      <w:r w:rsidRPr="00E60C6A">
        <w:rPr>
          <w:rFonts w:ascii="Times New Roman" w:eastAsia="Calibri" w:hAnsi="Times New Roman" w:cs="Times New Roman"/>
          <w:sz w:val="24"/>
          <w:szCs w:val="24"/>
        </w:rPr>
        <w:t xml:space="preserve">Alfa </w:t>
      </w:r>
      <w:r>
        <w:rPr>
          <w:rFonts w:ascii="Times New Roman" w:eastAsia="Calibri" w:hAnsi="Times New Roman" w:cs="Times New Roman"/>
          <w:sz w:val="24"/>
          <w:szCs w:val="24"/>
        </w:rPr>
        <w:t>de 6° a 11°. Editorial NORMA.</w:t>
      </w:r>
    </w:p>
    <w:p w:rsidR="002551E1" w:rsidRPr="00E60C6A"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Uribe Calad Julio y Berrio Molina José Israel</w:t>
      </w:r>
      <w:r w:rsidRPr="00E60C6A">
        <w:rPr>
          <w:rFonts w:ascii="Times New Roman" w:eastAsia="Calibri" w:hAnsi="Times New Roman" w:cs="Times New Roman"/>
          <w:sz w:val="24"/>
          <w:szCs w:val="24"/>
        </w:rPr>
        <w:t>. Elementos de matemáticas</w:t>
      </w:r>
      <w:r>
        <w:rPr>
          <w:rFonts w:ascii="Times New Roman" w:eastAsia="Calibri" w:hAnsi="Times New Roman" w:cs="Times New Roman"/>
          <w:sz w:val="24"/>
          <w:szCs w:val="24"/>
        </w:rPr>
        <w:t xml:space="preserve"> de 6º a 11º</w:t>
      </w:r>
      <w:r w:rsidRPr="00E60C6A">
        <w:rPr>
          <w:rFonts w:ascii="Times New Roman" w:eastAsia="Calibri" w:hAnsi="Times New Roman" w:cs="Times New Roman"/>
          <w:sz w:val="24"/>
          <w:szCs w:val="24"/>
        </w:rPr>
        <w:t xml:space="preserve">. </w:t>
      </w:r>
      <w:proofErr w:type="spellStart"/>
      <w:r w:rsidRPr="00E60C6A">
        <w:rPr>
          <w:rFonts w:ascii="Times New Roman" w:eastAsia="Calibri" w:hAnsi="Times New Roman" w:cs="Times New Roman"/>
          <w:sz w:val="24"/>
          <w:szCs w:val="24"/>
        </w:rPr>
        <w:t>Bedout</w:t>
      </w:r>
      <w:proofErr w:type="spellEnd"/>
      <w:r w:rsidRPr="00E60C6A">
        <w:rPr>
          <w:rFonts w:ascii="Times New Roman" w:eastAsia="Calibri" w:hAnsi="Times New Roman" w:cs="Times New Roman"/>
          <w:sz w:val="24"/>
          <w:szCs w:val="24"/>
        </w:rPr>
        <w:t xml:space="preserve"> editores S.A.</w:t>
      </w:r>
    </w:p>
    <w:p w:rsidR="002551E1" w:rsidRPr="00E60C6A"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Londoño Nelson y otros</w:t>
      </w:r>
      <w:r w:rsidRPr="00E60C6A">
        <w:rPr>
          <w:rFonts w:ascii="Times New Roman" w:eastAsia="Calibri" w:hAnsi="Times New Roman" w:cs="Times New Roman"/>
          <w:sz w:val="24"/>
          <w:szCs w:val="24"/>
        </w:rPr>
        <w:t xml:space="preserve">. Dimensión matemática </w:t>
      </w:r>
      <w:r>
        <w:rPr>
          <w:rFonts w:ascii="Times New Roman" w:eastAsia="Calibri" w:hAnsi="Times New Roman" w:cs="Times New Roman"/>
          <w:sz w:val="24"/>
          <w:szCs w:val="24"/>
        </w:rPr>
        <w:t>de 6</w:t>
      </w:r>
      <w:r w:rsidRPr="00E60C6A">
        <w:rPr>
          <w:rFonts w:ascii="Times New Roman" w:eastAsia="Calibri" w:hAnsi="Times New Roman" w:cs="Times New Roman"/>
          <w:sz w:val="24"/>
          <w:szCs w:val="24"/>
        </w:rPr>
        <w:t>°</w:t>
      </w:r>
      <w:r>
        <w:rPr>
          <w:rFonts w:ascii="Times New Roman" w:eastAsia="Calibri" w:hAnsi="Times New Roman" w:cs="Times New Roman"/>
          <w:sz w:val="24"/>
          <w:szCs w:val="24"/>
        </w:rPr>
        <w:t xml:space="preserve"> a 11º</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E60C6A">
        <w:rPr>
          <w:rFonts w:ascii="Times New Roman" w:eastAsia="Calibri" w:hAnsi="Times New Roman" w:cs="Times New Roman"/>
          <w:sz w:val="24"/>
          <w:szCs w:val="24"/>
        </w:rPr>
        <w:t>ditorial NORMA</w:t>
      </w:r>
      <w:r>
        <w:rPr>
          <w:rFonts w:ascii="Times New Roman" w:eastAsia="Calibri" w:hAnsi="Times New Roman" w:cs="Times New Roman"/>
          <w:sz w:val="24"/>
          <w:szCs w:val="24"/>
        </w:rPr>
        <w:t>.</w:t>
      </w:r>
    </w:p>
    <w:p w:rsidR="002551E1" w:rsidRPr="00E60C6A"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Londoño Nelson y Bedoya Hernando</w:t>
      </w:r>
      <w:r w:rsidRPr="00E60C6A">
        <w:rPr>
          <w:rFonts w:ascii="Times New Roman" w:eastAsia="Calibri" w:hAnsi="Times New Roman" w:cs="Times New Roman"/>
          <w:sz w:val="24"/>
          <w:szCs w:val="24"/>
        </w:rPr>
        <w:t>. Serie matemática progresiva</w:t>
      </w:r>
      <w:r>
        <w:rPr>
          <w:rFonts w:ascii="Times New Roman" w:eastAsia="Calibri" w:hAnsi="Times New Roman" w:cs="Times New Roman"/>
          <w:sz w:val="24"/>
          <w:szCs w:val="24"/>
        </w:rPr>
        <w:t xml:space="preserve"> de 6° a 11°</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Editorial NORMA.</w:t>
      </w:r>
    </w:p>
    <w:p w:rsidR="002551E1" w:rsidRPr="00E60C6A"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w:t>
      </w:r>
      <w:r>
        <w:rPr>
          <w:rFonts w:ascii="Times New Roman" w:eastAsia="Calibri" w:hAnsi="Times New Roman" w:cs="Times New Roman"/>
          <w:sz w:val="24"/>
          <w:szCs w:val="24"/>
        </w:rPr>
        <w:t>urray</w:t>
      </w:r>
      <w:r w:rsidRPr="00E60C6A">
        <w:rPr>
          <w:rFonts w:ascii="Times New Roman" w:eastAsia="Calibri" w:hAnsi="Times New Roman" w:cs="Times New Roman"/>
          <w:sz w:val="24"/>
          <w:szCs w:val="24"/>
        </w:rPr>
        <w:t xml:space="preserve">. </w:t>
      </w:r>
      <w:proofErr w:type="spellStart"/>
      <w:r w:rsidRPr="00E60C6A">
        <w:rPr>
          <w:rFonts w:ascii="Times New Roman" w:eastAsia="Calibri" w:hAnsi="Times New Roman" w:cs="Times New Roman"/>
          <w:sz w:val="24"/>
          <w:szCs w:val="24"/>
        </w:rPr>
        <w:t>S</w:t>
      </w:r>
      <w:r>
        <w:rPr>
          <w:rFonts w:ascii="Times New Roman" w:eastAsia="Calibri" w:hAnsi="Times New Roman" w:cs="Times New Roman"/>
          <w:sz w:val="24"/>
          <w:szCs w:val="24"/>
        </w:rPr>
        <w:t>piegel</w:t>
      </w:r>
      <w:proofErr w:type="spellEnd"/>
      <w:r>
        <w:rPr>
          <w:rFonts w:ascii="Times New Roman" w:eastAsia="Calibri" w:hAnsi="Times New Roman" w:cs="Times New Roman"/>
          <w:sz w:val="24"/>
          <w:szCs w:val="24"/>
        </w:rPr>
        <w:t>.</w:t>
      </w:r>
      <w:r w:rsidRPr="00E60C6A">
        <w:rPr>
          <w:rFonts w:ascii="Times New Roman" w:eastAsia="Calibri" w:hAnsi="Times New Roman" w:cs="Times New Roman"/>
          <w:sz w:val="24"/>
          <w:szCs w:val="24"/>
        </w:rPr>
        <w:t xml:space="preserve"> Teoría y problemas de ESTADISTICA. McG</w:t>
      </w:r>
      <w:r>
        <w:rPr>
          <w:rFonts w:ascii="Times New Roman" w:eastAsia="Calibri" w:hAnsi="Times New Roman" w:cs="Times New Roman"/>
          <w:sz w:val="24"/>
          <w:szCs w:val="24"/>
        </w:rPr>
        <w:t>raw-Hill</w:t>
      </w:r>
      <w:r w:rsidRPr="00E60C6A">
        <w:rPr>
          <w:rFonts w:ascii="Times New Roman" w:eastAsia="Calibri" w:hAnsi="Times New Roman" w:cs="Times New Roman"/>
          <w:sz w:val="24"/>
          <w:szCs w:val="24"/>
        </w:rPr>
        <w:t>.</w:t>
      </w:r>
    </w:p>
    <w:p w:rsidR="002551E1" w:rsidRPr="00E60C6A"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b/>
          <w:sz w:val="24"/>
          <w:szCs w:val="24"/>
        </w:rPr>
      </w:pPr>
      <w:r w:rsidRPr="00E60C6A">
        <w:rPr>
          <w:rFonts w:ascii="Times New Roman" w:eastAsia="Calibri" w:hAnsi="Times New Roman" w:cs="Times New Roman"/>
          <w:sz w:val="24"/>
          <w:szCs w:val="24"/>
        </w:rPr>
        <w:t>O</w:t>
      </w:r>
      <w:r>
        <w:rPr>
          <w:rFonts w:ascii="Times New Roman" w:eastAsia="Calibri" w:hAnsi="Times New Roman" w:cs="Times New Roman"/>
          <w:sz w:val="24"/>
          <w:szCs w:val="24"/>
        </w:rPr>
        <w:t>lmos</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illán</w:t>
      </w:r>
      <w:r w:rsidRPr="00E60C6A">
        <w:rPr>
          <w:rFonts w:ascii="Times New Roman" w:eastAsia="Calibri" w:hAnsi="Times New Roman" w:cs="Times New Roman"/>
          <w:sz w:val="24"/>
          <w:szCs w:val="24"/>
        </w:rPr>
        <w:t xml:space="preserve"> A</w:t>
      </w:r>
      <w:r>
        <w:rPr>
          <w:rFonts w:ascii="Times New Roman" w:eastAsia="Calibri" w:hAnsi="Times New Roman" w:cs="Times New Roman"/>
          <w:sz w:val="24"/>
          <w:szCs w:val="24"/>
        </w:rPr>
        <w:t>lfredo</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artínez</w:t>
      </w:r>
      <w:r w:rsidRPr="00E60C6A">
        <w:rPr>
          <w:rFonts w:ascii="Times New Roman" w:eastAsia="Calibri" w:hAnsi="Times New Roman" w:cs="Times New Roman"/>
          <w:sz w:val="24"/>
          <w:szCs w:val="24"/>
        </w:rPr>
        <w:t xml:space="preserve"> C. L</w:t>
      </w:r>
      <w:r>
        <w:rPr>
          <w:rFonts w:ascii="Times New Roman" w:eastAsia="Calibri" w:hAnsi="Times New Roman" w:cs="Times New Roman"/>
          <w:sz w:val="24"/>
          <w:szCs w:val="24"/>
        </w:rPr>
        <w:t>uis</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arlos</w:t>
      </w:r>
      <w:r w:rsidRPr="00E60C6A">
        <w:rPr>
          <w:rFonts w:ascii="Times New Roman" w:eastAsia="Calibri" w:hAnsi="Times New Roman" w:cs="Times New Roman"/>
          <w:sz w:val="24"/>
          <w:szCs w:val="24"/>
        </w:rPr>
        <w:t xml:space="preserve">. Serie matemática </w:t>
      </w:r>
      <w:proofErr w:type="spellStart"/>
      <w:r w:rsidRPr="00E60C6A">
        <w:rPr>
          <w:rFonts w:ascii="Times New Roman" w:eastAsia="Calibri" w:hAnsi="Times New Roman" w:cs="Times New Roman"/>
          <w:sz w:val="24"/>
          <w:szCs w:val="24"/>
        </w:rPr>
        <w:t>practica</w:t>
      </w:r>
      <w:proofErr w:type="spellEnd"/>
      <w:r>
        <w:rPr>
          <w:rFonts w:ascii="Times New Roman" w:eastAsia="Calibri" w:hAnsi="Times New Roman" w:cs="Times New Roman"/>
          <w:sz w:val="24"/>
          <w:szCs w:val="24"/>
        </w:rPr>
        <w:t>.</w:t>
      </w:r>
    </w:p>
    <w:p w:rsidR="002551E1"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E60C6A">
        <w:rPr>
          <w:rFonts w:ascii="Times New Roman" w:eastAsia="Calibri" w:hAnsi="Times New Roman" w:cs="Times New Roman"/>
          <w:sz w:val="24"/>
          <w:szCs w:val="24"/>
        </w:rPr>
        <w:t>H</w:t>
      </w:r>
      <w:r>
        <w:rPr>
          <w:rFonts w:ascii="Times New Roman" w:eastAsia="Calibri" w:hAnsi="Times New Roman" w:cs="Times New Roman"/>
          <w:sz w:val="24"/>
          <w:szCs w:val="24"/>
        </w:rPr>
        <w:t>emmerlig</w:t>
      </w:r>
      <w:proofErr w:type="spellEnd"/>
      <w:r w:rsidRPr="00E60C6A">
        <w:rPr>
          <w:rFonts w:ascii="Times New Roman" w:eastAsia="Calibri" w:hAnsi="Times New Roman" w:cs="Times New Roman"/>
          <w:sz w:val="24"/>
          <w:szCs w:val="24"/>
        </w:rPr>
        <w:t xml:space="preserve">. Geometría Elemental. </w:t>
      </w:r>
      <w:proofErr w:type="spellStart"/>
      <w:r w:rsidRPr="00E60C6A">
        <w:rPr>
          <w:rFonts w:ascii="Times New Roman" w:eastAsia="Calibri" w:hAnsi="Times New Roman" w:cs="Times New Roman"/>
          <w:sz w:val="24"/>
          <w:szCs w:val="24"/>
        </w:rPr>
        <w:t>L</w:t>
      </w:r>
      <w:r>
        <w:rPr>
          <w:rFonts w:ascii="Times New Roman" w:eastAsia="Calibri" w:hAnsi="Times New Roman" w:cs="Times New Roman"/>
          <w:sz w:val="24"/>
          <w:szCs w:val="24"/>
        </w:rPr>
        <w:t>imusa</w:t>
      </w:r>
      <w:proofErr w:type="spellEnd"/>
      <w:r w:rsidRPr="00E60C6A">
        <w:rPr>
          <w:rFonts w:ascii="Times New Roman" w:eastAsia="Calibri" w:hAnsi="Times New Roman" w:cs="Times New Roman"/>
          <w:sz w:val="24"/>
          <w:szCs w:val="24"/>
        </w:rPr>
        <w:t xml:space="preserve"> N</w:t>
      </w:r>
      <w:r>
        <w:rPr>
          <w:rFonts w:ascii="Times New Roman" w:eastAsia="Calibri" w:hAnsi="Times New Roman" w:cs="Times New Roman"/>
          <w:sz w:val="24"/>
          <w:szCs w:val="24"/>
        </w:rPr>
        <w:t>oriega</w:t>
      </w:r>
      <w:r w:rsidRPr="00E60C6A">
        <w:rPr>
          <w:rFonts w:ascii="Times New Roman" w:eastAsia="Calibri" w:hAnsi="Times New Roman" w:cs="Times New Roman"/>
          <w:sz w:val="24"/>
          <w:szCs w:val="24"/>
        </w:rPr>
        <w:t xml:space="preserve"> E</w:t>
      </w:r>
      <w:r>
        <w:rPr>
          <w:rFonts w:ascii="Times New Roman" w:eastAsia="Calibri" w:hAnsi="Times New Roman" w:cs="Times New Roman"/>
          <w:sz w:val="24"/>
          <w:szCs w:val="24"/>
        </w:rPr>
        <w:t>ditores</w:t>
      </w:r>
      <w:r w:rsidRPr="00E60C6A">
        <w:rPr>
          <w:rFonts w:ascii="Times New Roman" w:eastAsia="Calibri" w:hAnsi="Times New Roman" w:cs="Times New Roman"/>
          <w:sz w:val="24"/>
          <w:szCs w:val="24"/>
        </w:rPr>
        <w:t>.</w:t>
      </w:r>
    </w:p>
    <w:p w:rsidR="002551E1" w:rsidRDefault="002551E1"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Uribe Calad Julio Alberto. Matemática Experimental de 6° a 11°. UROS Editores.</w:t>
      </w:r>
    </w:p>
    <w:p w:rsidR="002551E1" w:rsidRDefault="00C071B2"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hyperlink r:id="rId7" w:history="1">
        <w:r w:rsidR="002551E1" w:rsidRPr="00AE46C7">
          <w:rPr>
            <w:rStyle w:val="Hipervnculo"/>
            <w:rFonts w:ascii="Times New Roman" w:eastAsia="Calibri" w:hAnsi="Times New Roman" w:cs="Times New Roman"/>
            <w:sz w:val="24"/>
            <w:szCs w:val="24"/>
          </w:rPr>
          <w:t>www.geogebra.org</w:t>
        </w:r>
      </w:hyperlink>
    </w:p>
    <w:p w:rsidR="002551E1" w:rsidRDefault="00C071B2" w:rsidP="002551E1">
      <w:pPr>
        <w:numPr>
          <w:ilvl w:val="0"/>
          <w:numId w:val="19"/>
        </w:numPr>
        <w:autoSpaceDE w:val="0"/>
        <w:autoSpaceDN w:val="0"/>
        <w:adjustRightInd w:val="0"/>
        <w:spacing w:after="0" w:line="360" w:lineRule="auto"/>
        <w:jc w:val="both"/>
        <w:rPr>
          <w:rFonts w:ascii="Times New Roman" w:eastAsia="Calibri" w:hAnsi="Times New Roman" w:cs="Times New Roman"/>
          <w:sz w:val="24"/>
          <w:szCs w:val="24"/>
        </w:rPr>
      </w:pPr>
      <w:hyperlink r:id="rId8" w:history="1">
        <w:r w:rsidR="002551E1" w:rsidRPr="00AE46C7">
          <w:rPr>
            <w:rStyle w:val="Hipervnculo"/>
            <w:rFonts w:ascii="Times New Roman" w:eastAsia="Calibri" w:hAnsi="Times New Roman" w:cs="Times New Roman"/>
            <w:sz w:val="24"/>
            <w:szCs w:val="24"/>
          </w:rPr>
          <w:t>www.antioquiadigital.edu.co</w:t>
        </w:r>
      </w:hyperlink>
    </w:p>
    <w:p w:rsidR="002551E1" w:rsidRDefault="002551E1" w:rsidP="002551E1">
      <w:pPr>
        <w:autoSpaceDE w:val="0"/>
        <w:autoSpaceDN w:val="0"/>
        <w:adjustRightInd w:val="0"/>
        <w:spacing w:after="0" w:line="360" w:lineRule="auto"/>
        <w:ind w:left="720"/>
        <w:jc w:val="both"/>
        <w:rPr>
          <w:rFonts w:ascii="Times New Roman" w:eastAsia="Calibri" w:hAnsi="Times New Roman" w:cs="Times New Roman"/>
          <w:sz w:val="24"/>
          <w:szCs w:val="24"/>
        </w:rPr>
      </w:pPr>
    </w:p>
    <w:p w:rsidR="002551E1" w:rsidRPr="00E60C6A" w:rsidRDefault="002551E1" w:rsidP="002551E1">
      <w:pPr>
        <w:autoSpaceDE w:val="0"/>
        <w:autoSpaceDN w:val="0"/>
        <w:adjustRightInd w:val="0"/>
        <w:spacing w:after="0" w:line="360" w:lineRule="auto"/>
        <w:jc w:val="both"/>
        <w:rPr>
          <w:rFonts w:ascii="Times New Roman" w:eastAsia="Calibri" w:hAnsi="Times New Roman" w:cs="Times New Roman"/>
          <w:sz w:val="24"/>
          <w:szCs w:val="24"/>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2551E1" w:rsidRDefault="002551E1" w:rsidP="002551E1">
      <w:pPr>
        <w:autoSpaceDE w:val="0"/>
        <w:autoSpaceDN w:val="0"/>
        <w:adjustRightInd w:val="0"/>
        <w:spacing w:after="0" w:line="360" w:lineRule="auto"/>
        <w:rPr>
          <w:rFonts w:ascii="Times New Roman" w:hAnsi="Times New Roman" w:cs="Times New Roman"/>
          <w:bCs/>
          <w:sz w:val="24"/>
          <w:szCs w:val="24"/>
          <w:lang w:val="es-CO"/>
        </w:rPr>
      </w:pPr>
    </w:p>
    <w:p w:rsidR="0018230C" w:rsidRPr="00E60C6A" w:rsidRDefault="0018230C" w:rsidP="00CB042D">
      <w:pPr>
        <w:autoSpaceDE w:val="0"/>
        <w:autoSpaceDN w:val="0"/>
        <w:adjustRightInd w:val="0"/>
        <w:spacing w:after="0" w:line="360" w:lineRule="auto"/>
        <w:jc w:val="both"/>
        <w:rPr>
          <w:rFonts w:ascii="Times New Roman" w:eastAsia="Calibri" w:hAnsi="Times New Roman" w:cs="Times New Roman"/>
          <w:sz w:val="24"/>
          <w:szCs w:val="24"/>
        </w:rPr>
      </w:pPr>
    </w:p>
    <w:sectPr w:rsidR="0018230C" w:rsidRPr="00E60C6A" w:rsidSect="00645A3C">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T10F3OI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1947O00">
    <w:panose1 w:val="00000000000000000000"/>
    <w:charset w:val="00"/>
    <w:family w:val="auto"/>
    <w:notTrueType/>
    <w:pitch w:val="default"/>
    <w:sig w:usb0="00000003" w:usb1="00000000" w:usb2="00000000" w:usb3="00000000" w:csb0="00000001" w:csb1="00000000"/>
  </w:font>
  <w:font w:name="TT194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FAA"/>
    <w:multiLevelType w:val="hybridMultilevel"/>
    <w:tmpl w:val="4AE0CFF0"/>
    <w:lvl w:ilvl="0" w:tplc="080A0001">
      <w:start w:val="1"/>
      <w:numFmt w:val="bullet"/>
      <w:lvlText w:val=""/>
      <w:lvlJc w:val="left"/>
      <w:pPr>
        <w:ind w:left="779" w:hanging="360"/>
      </w:pPr>
      <w:rPr>
        <w:rFonts w:ascii="Symbol" w:hAnsi="Symbol" w:hint="default"/>
      </w:rPr>
    </w:lvl>
    <w:lvl w:ilvl="1" w:tplc="080A0003" w:tentative="1">
      <w:start w:val="1"/>
      <w:numFmt w:val="bullet"/>
      <w:lvlText w:val="o"/>
      <w:lvlJc w:val="left"/>
      <w:pPr>
        <w:ind w:left="1499" w:hanging="360"/>
      </w:pPr>
      <w:rPr>
        <w:rFonts w:ascii="Courier New" w:hAnsi="Courier New" w:cs="Courier New" w:hint="default"/>
      </w:rPr>
    </w:lvl>
    <w:lvl w:ilvl="2" w:tplc="080A0005" w:tentative="1">
      <w:start w:val="1"/>
      <w:numFmt w:val="bullet"/>
      <w:lvlText w:val=""/>
      <w:lvlJc w:val="left"/>
      <w:pPr>
        <w:ind w:left="2219" w:hanging="360"/>
      </w:pPr>
      <w:rPr>
        <w:rFonts w:ascii="Wingdings" w:hAnsi="Wingdings" w:hint="default"/>
      </w:rPr>
    </w:lvl>
    <w:lvl w:ilvl="3" w:tplc="080A0001" w:tentative="1">
      <w:start w:val="1"/>
      <w:numFmt w:val="bullet"/>
      <w:lvlText w:val=""/>
      <w:lvlJc w:val="left"/>
      <w:pPr>
        <w:ind w:left="2939" w:hanging="360"/>
      </w:pPr>
      <w:rPr>
        <w:rFonts w:ascii="Symbol" w:hAnsi="Symbol" w:hint="default"/>
      </w:rPr>
    </w:lvl>
    <w:lvl w:ilvl="4" w:tplc="080A0003" w:tentative="1">
      <w:start w:val="1"/>
      <w:numFmt w:val="bullet"/>
      <w:lvlText w:val="o"/>
      <w:lvlJc w:val="left"/>
      <w:pPr>
        <w:ind w:left="3659" w:hanging="360"/>
      </w:pPr>
      <w:rPr>
        <w:rFonts w:ascii="Courier New" w:hAnsi="Courier New" w:cs="Courier New" w:hint="default"/>
      </w:rPr>
    </w:lvl>
    <w:lvl w:ilvl="5" w:tplc="080A0005" w:tentative="1">
      <w:start w:val="1"/>
      <w:numFmt w:val="bullet"/>
      <w:lvlText w:val=""/>
      <w:lvlJc w:val="left"/>
      <w:pPr>
        <w:ind w:left="4379" w:hanging="360"/>
      </w:pPr>
      <w:rPr>
        <w:rFonts w:ascii="Wingdings" w:hAnsi="Wingdings" w:hint="default"/>
      </w:rPr>
    </w:lvl>
    <w:lvl w:ilvl="6" w:tplc="080A0001" w:tentative="1">
      <w:start w:val="1"/>
      <w:numFmt w:val="bullet"/>
      <w:lvlText w:val=""/>
      <w:lvlJc w:val="left"/>
      <w:pPr>
        <w:ind w:left="5099" w:hanging="360"/>
      </w:pPr>
      <w:rPr>
        <w:rFonts w:ascii="Symbol" w:hAnsi="Symbol" w:hint="default"/>
      </w:rPr>
    </w:lvl>
    <w:lvl w:ilvl="7" w:tplc="080A0003" w:tentative="1">
      <w:start w:val="1"/>
      <w:numFmt w:val="bullet"/>
      <w:lvlText w:val="o"/>
      <w:lvlJc w:val="left"/>
      <w:pPr>
        <w:ind w:left="5819" w:hanging="360"/>
      </w:pPr>
      <w:rPr>
        <w:rFonts w:ascii="Courier New" w:hAnsi="Courier New" w:cs="Courier New" w:hint="default"/>
      </w:rPr>
    </w:lvl>
    <w:lvl w:ilvl="8" w:tplc="080A0005" w:tentative="1">
      <w:start w:val="1"/>
      <w:numFmt w:val="bullet"/>
      <w:lvlText w:val=""/>
      <w:lvlJc w:val="left"/>
      <w:pPr>
        <w:ind w:left="6539" w:hanging="360"/>
      </w:pPr>
      <w:rPr>
        <w:rFonts w:ascii="Wingdings" w:hAnsi="Wingdings" w:hint="default"/>
      </w:rPr>
    </w:lvl>
  </w:abstractNum>
  <w:abstractNum w:abstractNumId="1">
    <w:nsid w:val="053021F3"/>
    <w:multiLevelType w:val="hybridMultilevel"/>
    <w:tmpl w:val="D99A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236C8A"/>
    <w:multiLevelType w:val="hybridMultilevel"/>
    <w:tmpl w:val="4CBE8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16BFD"/>
    <w:multiLevelType w:val="hybridMultilevel"/>
    <w:tmpl w:val="C170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A5E5D12"/>
    <w:multiLevelType w:val="hybridMultilevel"/>
    <w:tmpl w:val="08AE4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1D1A09"/>
    <w:multiLevelType w:val="hybridMultilevel"/>
    <w:tmpl w:val="E4288F6C"/>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6">
    <w:nsid w:val="0BA32CEB"/>
    <w:multiLevelType w:val="hybridMultilevel"/>
    <w:tmpl w:val="63867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BD47B3F"/>
    <w:multiLevelType w:val="hybridMultilevel"/>
    <w:tmpl w:val="0940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E7677B0"/>
    <w:multiLevelType w:val="hybridMultilevel"/>
    <w:tmpl w:val="910E6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17D1DEA"/>
    <w:multiLevelType w:val="hybridMultilevel"/>
    <w:tmpl w:val="C024CD48"/>
    <w:lvl w:ilvl="0" w:tplc="991664B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EE7D2C"/>
    <w:multiLevelType w:val="hybridMultilevel"/>
    <w:tmpl w:val="985EBA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1F93C9E"/>
    <w:multiLevelType w:val="hybridMultilevel"/>
    <w:tmpl w:val="578AA2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45415B4"/>
    <w:multiLevelType w:val="hybridMultilevel"/>
    <w:tmpl w:val="23B411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4967B97"/>
    <w:multiLevelType w:val="hybridMultilevel"/>
    <w:tmpl w:val="211C7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CDE35E4"/>
    <w:multiLevelType w:val="hybridMultilevel"/>
    <w:tmpl w:val="3EDC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114A21"/>
    <w:multiLevelType w:val="hybridMultilevel"/>
    <w:tmpl w:val="B57CE3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C41E2C"/>
    <w:multiLevelType w:val="hybridMultilevel"/>
    <w:tmpl w:val="AD925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A9682B"/>
    <w:multiLevelType w:val="hybridMultilevel"/>
    <w:tmpl w:val="E8300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6B2632"/>
    <w:multiLevelType w:val="hybridMultilevel"/>
    <w:tmpl w:val="D8DE7D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20941C7"/>
    <w:multiLevelType w:val="hybridMultilevel"/>
    <w:tmpl w:val="33A2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3B6243"/>
    <w:multiLevelType w:val="hybridMultilevel"/>
    <w:tmpl w:val="5A642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5D1BFC"/>
    <w:multiLevelType w:val="hybridMultilevel"/>
    <w:tmpl w:val="AC0CD6B8"/>
    <w:lvl w:ilvl="0" w:tplc="240A0001">
      <w:start w:val="1"/>
      <w:numFmt w:val="bullet"/>
      <w:lvlText w:val=""/>
      <w:lvlJc w:val="left"/>
      <w:pPr>
        <w:ind w:left="727" w:hanging="360"/>
      </w:pPr>
      <w:rPr>
        <w:rFonts w:ascii="Symbol" w:hAnsi="Symbol" w:hint="default"/>
      </w:rPr>
    </w:lvl>
    <w:lvl w:ilvl="1" w:tplc="240A0003" w:tentative="1">
      <w:start w:val="1"/>
      <w:numFmt w:val="bullet"/>
      <w:lvlText w:val="o"/>
      <w:lvlJc w:val="left"/>
      <w:pPr>
        <w:ind w:left="1447" w:hanging="360"/>
      </w:pPr>
      <w:rPr>
        <w:rFonts w:ascii="Courier New" w:hAnsi="Courier New" w:cs="Courier New" w:hint="default"/>
      </w:rPr>
    </w:lvl>
    <w:lvl w:ilvl="2" w:tplc="240A0005" w:tentative="1">
      <w:start w:val="1"/>
      <w:numFmt w:val="bullet"/>
      <w:lvlText w:val=""/>
      <w:lvlJc w:val="left"/>
      <w:pPr>
        <w:ind w:left="2167" w:hanging="360"/>
      </w:pPr>
      <w:rPr>
        <w:rFonts w:ascii="Wingdings" w:hAnsi="Wingdings" w:hint="default"/>
      </w:rPr>
    </w:lvl>
    <w:lvl w:ilvl="3" w:tplc="240A0001" w:tentative="1">
      <w:start w:val="1"/>
      <w:numFmt w:val="bullet"/>
      <w:lvlText w:val=""/>
      <w:lvlJc w:val="left"/>
      <w:pPr>
        <w:ind w:left="2887" w:hanging="360"/>
      </w:pPr>
      <w:rPr>
        <w:rFonts w:ascii="Symbol" w:hAnsi="Symbol" w:hint="default"/>
      </w:rPr>
    </w:lvl>
    <w:lvl w:ilvl="4" w:tplc="240A0003" w:tentative="1">
      <w:start w:val="1"/>
      <w:numFmt w:val="bullet"/>
      <w:lvlText w:val="o"/>
      <w:lvlJc w:val="left"/>
      <w:pPr>
        <w:ind w:left="3607" w:hanging="360"/>
      </w:pPr>
      <w:rPr>
        <w:rFonts w:ascii="Courier New" w:hAnsi="Courier New" w:cs="Courier New" w:hint="default"/>
      </w:rPr>
    </w:lvl>
    <w:lvl w:ilvl="5" w:tplc="240A0005" w:tentative="1">
      <w:start w:val="1"/>
      <w:numFmt w:val="bullet"/>
      <w:lvlText w:val=""/>
      <w:lvlJc w:val="left"/>
      <w:pPr>
        <w:ind w:left="4327" w:hanging="360"/>
      </w:pPr>
      <w:rPr>
        <w:rFonts w:ascii="Wingdings" w:hAnsi="Wingdings" w:hint="default"/>
      </w:rPr>
    </w:lvl>
    <w:lvl w:ilvl="6" w:tplc="240A0001" w:tentative="1">
      <w:start w:val="1"/>
      <w:numFmt w:val="bullet"/>
      <w:lvlText w:val=""/>
      <w:lvlJc w:val="left"/>
      <w:pPr>
        <w:ind w:left="5047" w:hanging="360"/>
      </w:pPr>
      <w:rPr>
        <w:rFonts w:ascii="Symbol" w:hAnsi="Symbol" w:hint="default"/>
      </w:rPr>
    </w:lvl>
    <w:lvl w:ilvl="7" w:tplc="240A0003" w:tentative="1">
      <w:start w:val="1"/>
      <w:numFmt w:val="bullet"/>
      <w:lvlText w:val="o"/>
      <w:lvlJc w:val="left"/>
      <w:pPr>
        <w:ind w:left="5767" w:hanging="360"/>
      </w:pPr>
      <w:rPr>
        <w:rFonts w:ascii="Courier New" w:hAnsi="Courier New" w:cs="Courier New" w:hint="default"/>
      </w:rPr>
    </w:lvl>
    <w:lvl w:ilvl="8" w:tplc="240A0005" w:tentative="1">
      <w:start w:val="1"/>
      <w:numFmt w:val="bullet"/>
      <w:lvlText w:val=""/>
      <w:lvlJc w:val="left"/>
      <w:pPr>
        <w:ind w:left="6487" w:hanging="360"/>
      </w:pPr>
      <w:rPr>
        <w:rFonts w:ascii="Wingdings" w:hAnsi="Wingdings" w:hint="default"/>
      </w:rPr>
    </w:lvl>
  </w:abstractNum>
  <w:abstractNum w:abstractNumId="22">
    <w:nsid w:val="383A4FC6"/>
    <w:multiLevelType w:val="hybridMultilevel"/>
    <w:tmpl w:val="18EA2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F626656"/>
    <w:multiLevelType w:val="hybridMultilevel"/>
    <w:tmpl w:val="DD9078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3391F64"/>
    <w:multiLevelType w:val="hybridMultilevel"/>
    <w:tmpl w:val="E410E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3ED18A4"/>
    <w:multiLevelType w:val="hybridMultilevel"/>
    <w:tmpl w:val="1AA8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643F8B"/>
    <w:multiLevelType w:val="hybridMultilevel"/>
    <w:tmpl w:val="FB5EE9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785"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9FB6384"/>
    <w:multiLevelType w:val="hybridMultilevel"/>
    <w:tmpl w:val="82FCA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A4466F2"/>
    <w:multiLevelType w:val="hybridMultilevel"/>
    <w:tmpl w:val="4EA207E6"/>
    <w:lvl w:ilvl="0" w:tplc="991664B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5D39E7"/>
    <w:multiLevelType w:val="hybridMultilevel"/>
    <w:tmpl w:val="B0705DD4"/>
    <w:lvl w:ilvl="0" w:tplc="080A0001">
      <w:start w:val="1"/>
      <w:numFmt w:val="bullet"/>
      <w:lvlText w:val=""/>
      <w:lvlJc w:val="left"/>
      <w:pPr>
        <w:ind w:left="430" w:hanging="360"/>
      </w:pPr>
      <w:rPr>
        <w:rFonts w:ascii="Symbol" w:hAnsi="Symbol" w:hint="default"/>
      </w:rPr>
    </w:lvl>
    <w:lvl w:ilvl="1" w:tplc="080A0003" w:tentative="1">
      <w:start w:val="1"/>
      <w:numFmt w:val="bullet"/>
      <w:lvlText w:val="o"/>
      <w:lvlJc w:val="left"/>
      <w:pPr>
        <w:ind w:left="1150" w:hanging="360"/>
      </w:pPr>
      <w:rPr>
        <w:rFonts w:ascii="Courier New" w:hAnsi="Courier New" w:cs="Courier New" w:hint="default"/>
      </w:rPr>
    </w:lvl>
    <w:lvl w:ilvl="2" w:tplc="080A0005" w:tentative="1">
      <w:start w:val="1"/>
      <w:numFmt w:val="bullet"/>
      <w:lvlText w:val=""/>
      <w:lvlJc w:val="left"/>
      <w:pPr>
        <w:ind w:left="1870" w:hanging="360"/>
      </w:pPr>
      <w:rPr>
        <w:rFonts w:ascii="Wingdings" w:hAnsi="Wingdings" w:hint="default"/>
      </w:rPr>
    </w:lvl>
    <w:lvl w:ilvl="3" w:tplc="080A0001" w:tentative="1">
      <w:start w:val="1"/>
      <w:numFmt w:val="bullet"/>
      <w:lvlText w:val=""/>
      <w:lvlJc w:val="left"/>
      <w:pPr>
        <w:ind w:left="2590" w:hanging="360"/>
      </w:pPr>
      <w:rPr>
        <w:rFonts w:ascii="Symbol" w:hAnsi="Symbol" w:hint="default"/>
      </w:rPr>
    </w:lvl>
    <w:lvl w:ilvl="4" w:tplc="080A0003" w:tentative="1">
      <w:start w:val="1"/>
      <w:numFmt w:val="bullet"/>
      <w:lvlText w:val="o"/>
      <w:lvlJc w:val="left"/>
      <w:pPr>
        <w:ind w:left="3310" w:hanging="360"/>
      </w:pPr>
      <w:rPr>
        <w:rFonts w:ascii="Courier New" w:hAnsi="Courier New" w:cs="Courier New" w:hint="default"/>
      </w:rPr>
    </w:lvl>
    <w:lvl w:ilvl="5" w:tplc="080A0005" w:tentative="1">
      <w:start w:val="1"/>
      <w:numFmt w:val="bullet"/>
      <w:lvlText w:val=""/>
      <w:lvlJc w:val="left"/>
      <w:pPr>
        <w:ind w:left="4030" w:hanging="360"/>
      </w:pPr>
      <w:rPr>
        <w:rFonts w:ascii="Wingdings" w:hAnsi="Wingdings" w:hint="default"/>
      </w:rPr>
    </w:lvl>
    <w:lvl w:ilvl="6" w:tplc="080A0001" w:tentative="1">
      <w:start w:val="1"/>
      <w:numFmt w:val="bullet"/>
      <w:lvlText w:val=""/>
      <w:lvlJc w:val="left"/>
      <w:pPr>
        <w:ind w:left="4750" w:hanging="360"/>
      </w:pPr>
      <w:rPr>
        <w:rFonts w:ascii="Symbol" w:hAnsi="Symbol" w:hint="default"/>
      </w:rPr>
    </w:lvl>
    <w:lvl w:ilvl="7" w:tplc="080A0003" w:tentative="1">
      <w:start w:val="1"/>
      <w:numFmt w:val="bullet"/>
      <w:lvlText w:val="o"/>
      <w:lvlJc w:val="left"/>
      <w:pPr>
        <w:ind w:left="5470" w:hanging="360"/>
      </w:pPr>
      <w:rPr>
        <w:rFonts w:ascii="Courier New" w:hAnsi="Courier New" w:cs="Courier New" w:hint="default"/>
      </w:rPr>
    </w:lvl>
    <w:lvl w:ilvl="8" w:tplc="080A0005" w:tentative="1">
      <w:start w:val="1"/>
      <w:numFmt w:val="bullet"/>
      <w:lvlText w:val=""/>
      <w:lvlJc w:val="left"/>
      <w:pPr>
        <w:ind w:left="6190" w:hanging="360"/>
      </w:pPr>
      <w:rPr>
        <w:rFonts w:ascii="Wingdings" w:hAnsi="Wingdings" w:hint="default"/>
      </w:rPr>
    </w:lvl>
  </w:abstractNum>
  <w:abstractNum w:abstractNumId="30">
    <w:nsid w:val="5295672F"/>
    <w:multiLevelType w:val="hybridMultilevel"/>
    <w:tmpl w:val="9E361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A787F5F"/>
    <w:multiLevelType w:val="hybridMultilevel"/>
    <w:tmpl w:val="5B1EE0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4A3D23"/>
    <w:multiLevelType w:val="hybridMultilevel"/>
    <w:tmpl w:val="696E2B42"/>
    <w:lvl w:ilvl="0" w:tplc="080A0001">
      <w:start w:val="1"/>
      <w:numFmt w:val="bullet"/>
      <w:lvlText w:val=""/>
      <w:lvlJc w:val="left"/>
      <w:pPr>
        <w:ind w:left="727" w:hanging="360"/>
      </w:pPr>
      <w:rPr>
        <w:rFonts w:ascii="Symbol" w:hAnsi="Symbol" w:hint="default"/>
      </w:rPr>
    </w:lvl>
    <w:lvl w:ilvl="1" w:tplc="080A0003" w:tentative="1">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33">
    <w:nsid w:val="5EFD588E"/>
    <w:multiLevelType w:val="hybridMultilevel"/>
    <w:tmpl w:val="2AAA2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4F97616"/>
    <w:multiLevelType w:val="hybridMultilevel"/>
    <w:tmpl w:val="DDA6E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5443A00"/>
    <w:multiLevelType w:val="hybridMultilevel"/>
    <w:tmpl w:val="2046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C4437F"/>
    <w:multiLevelType w:val="hybridMultilevel"/>
    <w:tmpl w:val="5BE4B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001605"/>
    <w:multiLevelType w:val="hybridMultilevel"/>
    <w:tmpl w:val="902205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6072AEE"/>
    <w:multiLevelType w:val="hybridMultilevel"/>
    <w:tmpl w:val="5D003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69F0610"/>
    <w:multiLevelType w:val="hybridMultilevel"/>
    <w:tmpl w:val="1FCC2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6DD4E26"/>
    <w:multiLevelType w:val="hybridMultilevel"/>
    <w:tmpl w:val="A140A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78C7AFA"/>
    <w:multiLevelType w:val="hybridMultilevel"/>
    <w:tmpl w:val="6A083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EE61DCA"/>
    <w:multiLevelType w:val="hybridMultilevel"/>
    <w:tmpl w:val="F18889CA"/>
    <w:lvl w:ilvl="0" w:tplc="08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F147168"/>
    <w:multiLevelType w:val="hybridMultilevel"/>
    <w:tmpl w:val="0714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0"/>
  </w:num>
  <w:num w:numId="4">
    <w:abstractNumId w:val="2"/>
  </w:num>
  <w:num w:numId="5">
    <w:abstractNumId w:val="31"/>
  </w:num>
  <w:num w:numId="6">
    <w:abstractNumId w:val="4"/>
  </w:num>
  <w:num w:numId="7">
    <w:abstractNumId w:val="7"/>
  </w:num>
  <w:num w:numId="8">
    <w:abstractNumId w:val="22"/>
  </w:num>
  <w:num w:numId="9">
    <w:abstractNumId w:val="39"/>
  </w:num>
  <w:num w:numId="10">
    <w:abstractNumId w:val="25"/>
  </w:num>
  <w:num w:numId="11">
    <w:abstractNumId w:val="20"/>
  </w:num>
  <w:num w:numId="12">
    <w:abstractNumId w:val="33"/>
  </w:num>
  <w:num w:numId="13">
    <w:abstractNumId w:val="32"/>
  </w:num>
  <w:num w:numId="14">
    <w:abstractNumId w:val="0"/>
  </w:num>
  <w:num w:numId="15">
    <w:abstractNumId w:val="29"/>
  </w:num>
  <w:num w:numId="16">
    <w:abstractNumId w:val="14"/>
  </w:num>
  <w:num w:numId="17">
    <w:abstractNumId w:val="1"/>
  </w:num>
  <w:num w:numId="18">
    <w:abstractNumId w:val="23"/>
  </w:num>
  <w:num w:numId="19">
    <w:abstractNumId w:val="26"/>
  </w:num>
  <w:num w:numId="20">
    <w:abstractNumId w:val="19"/>
  </w:num>
  <w:num w:numId="21">
    <w:abstractNumId w:val="12"/>
  </w:num>
  <w:num w:numId="22">
    <w:abstractNumId w:val="24"/>
  </w:num>
  <w:num w:numId="23">
    <w:abstractNumId w:val="43"/>
  </w:num>
  <w:num w:numId="24">
    <w:abstractNumId w:val="8"/>
  </w:num>
  <w:num w:numId="25">
    <w:abstractNumId w:val="36"/>
  </w:num>
  <w:num w:numId="26">
    <w:abstractNumId w:val="21"/>
  </w:num>
  <w:num w:numId="27">
    <w:abstractNumId w:val="40"/>
  </w:num>
  <w:num w:numId="28">
    <w:abstractNumId w:val="27"/>
  </w:num>
  <w:num w:numId="29">
    <w:abstractNumId w:val="42"/>
  </w:num>
  <w:num w:numId="30">
    <w:abstractNumId w:val="6"/>
  </w:num>
  <w:num w:numId="31">
    <w:abstractNumId w:val="5"/>
  </w:num>
  <w:num w:numId="32">
    <w:abstractNumId w:val="37"/>
  </w:num>
  <w:num w:numId="33">
    <w:abstractNumId w:val="11"/>
  </w:num>
  <w:num w:numId="34">
    <w:abstractNumId w:val="16"/>
  </w:num>
  <w:num w:numId="35">
    <w:abstractNumId w:val="3"/>
  </w:num>
  <w:num w:numId="36">
    <w:abstractNumId w:val="30"/>
  </w:num>
  <w:num w:numId="37">
    <w:abstractNumId w:val="13"/>
  </w:num>
  <w:num w:numId="38">
    <w:abstractNumId w:val="41"/>
  </w:num>
  <w:num w:numId="39">
    <w:abstractNumId w:val="34"/>
  </w:num>
  <w:num w:numId="40">
    <w:abstractNumId w:val="35"/>
  </w:num>
  <w:num w:numId="41">
    <w:abstractNumId w:val="38"/>
  </w:num>
  <w:num w:numId="42">
    <w:abstractNumId w:val="17"/>
  </w:num>
  <w:num w:numId="43">
    <w:abstractNumId w:val="15"/>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50D8B"/>
    <w:rsid w:val="0000778C"/>
    <w:rsid w:val="000126F1"/>
    <w:rsid w:val="00017F2B"/>
    <w:rsid w:val="0002339B"/>
    <w:rsid w:val="00023E29"/>
    <w:rsid w:val="0002542D"/>
    <w:rsid w:val="000315CD"/>
    <w:rsid w:val="00053C47"/>
    <w:rsid w:val="0005789E"/>
    <w:rsid w:val="000578CE"/>
    <w:rsid w:val="00060898"/>
    <w:rsid w:val="0006274A"/>
    <w:rsid w:val="00067A75"/>
    <w:rsid w:val="00090552"/>
    <w:rsid w:val="0009169E"/>
    <w:rsid w:val="00096474"/>
    <w:rsid w:val="000A0F23"/>
    <w:rsid w:val="000B1B39"/>
    <w:rsid w:val="000B2661"/>
    <w:rsid w:val="000C5B56"/>
    <w:rsid w:val="000D04FD"/>
    <w:rsid w:val="000D1125"/>
    <w:rsid w:val="000D1EE6"/>
    <w:rsid w:val="000D4B39"/>
    <w:rsid w:val="000E4631"/>
    <w:rsid w:val="000F5335"/>
    <w:rsid w:val="00100C09"/>
    <w:rsid w:val="001131C6"/>
    <w:rsid w:val="00113E66"/>
    <w:rsid w:val="001248C6"/>
    <w:rsid w:val="00125F04"/>
    <w:rsid w:val="0013360D"/>
    <w:rsid w:val="00137765"/>
    <w:rsid w:val="00145AAB"/>
    <w:rsid w:val="00151FE3"/>
    <w:rsid w:val="00154F48"/>
    <w:rsid w:val="0018230C"/>
    <w:rsid w:val="001A61A0"/>
    <w:rsid w:val="001A73A5"/>
    <w:rsid w:val="001B0805"/>
    <w:rsid w:val="001B1622"/>
    <w:rsid w:val="001B3576"/>
    <w:rsid w:val="001B3705"/>
    <w:rsid w:val="001B3DFE"/>
    <w:rsid w:val="001D6C33"/>
    <w:rsid w:val="001D707D"/>
    <w:rsid w:val="001E5B7B"/>
    <w:rsid w:val="001E5E35"/>
    <w:rsid w:val="001F0982"/>
    <w:rsid w:val="0020298A"/>
    <w:rsid w:val="00204173"/>
    <w:rsid w:val="00211E5B"/>
    <w:rsid w:val="00215C8C"/>
    <w:rsid w:val="0022472F"/>
    <w:rsid w:val="00230766"/>
    <w:rsid w:val="002443AE"/>
    <w:rsid w:val="00245DFA"/>
    <w:rsid w:val="00246953"/>
    <w:rsid w:val="002527A1"/>
    <w:rsid w:val="002551E1"/>
    <w:rsid w:val="00275023"/>
    <w:rsid w:val="0028036B"/>
    <w:rsid w:val="0028059B"/>
    <w:rsid w:val="00291D97"/>
    <w:rsid w:val="00294044"/>
    <w:rsid w:val="002946FB"/>
    <w:rsid w:val="00294DEB"/>
    <w:rsid w:val="002A03D1"/>
    <w:rsid w:val="002A0FA9"/>
    <w:rsid w:val="002B0888"/>
    <w:rsid w:val="002B2FAE"/>
    <w:rsid w:val="002B512B"/>
    <w:rsid w:val="002B543F"/>
    <w:rsid w:val="002D767E"/>
    <w:rsid w:val="002D7FE6"/>
    <w:rsid w:val="002E089C"/>
    <w:rsid w:val="002E2215"/>
    <w:rsid w:val="002E3870"/>
    <w:rsid w:val="002F1672"/>
    <w:rsid w:val="002F5B09"/>
    <w:rsid w:val="00316E08"/>
    <w:rsid w:val="00317C4D"/>
    <w:rsid w:val="0032671D"/>
    <w:rsid w:val="00335AF3"/>
    <w:rsid w:val="00337C2C"/>
    <w:rsid w:val="00344134"/>
    <w:rsid w:val="00344F36"/>
    <w:rsid w:val="00350D8B"/>
    <w:rsid w:val="00353A93"/>
    <w:rsid w:val="003550DC"/>
    <w:rsid w:val="00356C4E"/>
    <w:rsid w:val="00363311"/>
    <w:rsid w:val="00377093"/>
    <w:rsid w:val="003771AD"/>
    <w:rsid w:val="00386E5D"/>
    <w:rsid w:val="00397B1A"/>
    <w:rsid w:val="003A0A0B"/>
    <w:rsid w:val="003A0F08"/>
    <w:rsid w:val="003A35F8"/>
    <w:rsid w:val="003B26D3"/>
    <w:rsid w:val="003D2984"/>
    <w:rsid w:val="003D4BA8"/>
    <w:rsid w:val="003D611D"/>
    <w:rsid w:val="003E2A18"/>
    <w:rsid w:val="003E584E"/>
    <w:rsid w:val="003F2664"/>
    <w:rsid w:val="003F3337"/>
    <w:rsid w:val="003F6F53"/>
    <w:rsid w:val="003F70C5"/>
    <w:rsid w:val="003F7BB0"/>
    <w:rsid w:val="003F7C9C"/>
    <w:rsid w:val="004133A5"/>
    <w:rsid w:val="004155CE"/>
    <w:rsid w:val="00417080"/>
    <w:rsid w:val="004171D8"/>
    <w:rsid w:val="00431C01"/>
    <w:rsid w:val="00440AD9"/>
    <w:rsid w:val="0046384D"/>
    <w:rsid w:val="00466905"/>
    <w:rsid w:val="00467C48"/>
    <w:rsid w:val="004704B8"/>
    <w:rsid w:val="00472AB2"/>
    <w:rsid w:val="004746FD"/>
    <w:rsid w:val="004A2394"/>
    <w:rsid w:val="004D3B45"/>
    <w:rsid w:val="004D6240"/>
    <w:rsid w:val="004E2C26"/>
    <w:rsid w:val="004E79A9"/>
    <w:rsid w:val="004F29DD"/>
    <w:rsid w:val="004F3DC2"/>
    <w:rsid w:val="0050047B"/>
    <w:rsid w:val="00504A94"/>
    <w:rsid w:val="00505315"/>
    <w:rsid w:val="005061BB"/>
    <w:rsid w:val="00511E83"/>
    <w:rsid w:val="00517549"/>
    <w:rsid w:val="00554EF2"/>
    <w:rsid w:val="00555107"/>
    <w:rsid w:val="005568F9"/>
    <w:rsid w:val="00570B0F"/>
    <w:rsid w:val="005778A1"/>
    <w:rsid w:val="005A41DE"/>
    <w:rsid w:val="005A5670"/>
    <w:rsid w:val="005A6F74"/>
    <w:rsid w:val="005B255B"/>
    <w:rsid w:val="005C166A"/>
    <w:rsid w:val="005C5B41"/>
    <w:rsid w:val="005E363D"/>
    <w:rsid w:val="005E634D"/>
    <w:rsid w:val="005E7005"/>
    <w:rsid w:val="005F2C15"/>
    <w:rsid w:val="005F438B"/>
    <w:rsid w:val="00601980"/>
    <w:rsid w:val="00604840"/>
    <w:rsid w:val="00614CEE"/>
    <w:rsid w:val="00622399"/>
    <w:rsid w:val="00624833"/>
    <w:rsid w:val="00631184"/>
    <w:rsid w:val="00645A3C"/>
    <w:rsid w:val="00660D33"/>
    <w:rsid w:val="00662798"/>
    <w:rsid w:val="00662BF4"/>
    <w:rsid w:val="0067385D"/>
    <w:rsid w:val="00674107"/>
    <w:rsid w:val="00682B2C"/>
    <w:rsid w:val="00684436"/>
    <w:rsid w:val="00695ED7"/>
    <w:rsid w:val="006B052B"/>
    <w:rsid w:val="006C6201"/>
    <w:rsid w:val="00704282"/>
    <w:rsid w:val="00707027"/>
    <w:rsid w:val="007116C6"/>
    <w:rsid w:val="00713765"/>
    <w:rsid w:val="007155A0"/>
    <w:rsid w:val="0072565D"/>
    <w:rsid w:val="00725B18"/>
    <w:rsid w:val="007361FB"/>
    <w:rsid w:val="00736AB7"/>
    <w:rsid w:val="00742733"/>
    <w:rsid w:val="00747762"/>
    <w:rsid w:val="00752818"/>
    <w:rsid w:val="007555A2"/>
    <w:rsid w:val="0076074E"/>
    <w:rsid w:val="0076088A"/>
    <w:rsid w:val="00767522"/>
    <w:rsid w:val="00773031"/>
    <w:rsid w:val="0077753F"/>
    <w:rsid w:val="007839E5"/>
    <w:rsid w:val="00783A34"/>
    <w:rsid w:val="00784110"/>
    <w:rsid w:val="00785093"/>
    <w:rsid w:val="00787281"/>
    <w:rsid w:val="00796FD2"/>
    <w:rsid w:val="007A3034"/>
    <w:rsid w:val="007C3811"/>
    <w:rsid w:val="007C3EED"/>
    <w:rsid w:val="007D1758"/>
    <w:rsid w:val="007D2EB9"/>
    <w:rsid w:val="007D5E9C"/>
    <w:rsid w:val="007E1B84"/>
    <w:rsid w:val="007F0DD5"/>
    <w:rsid w:val="008065FA"/>
    <w:rsid w:val="00814FCF"/>
    <w:rsid w:val="0082167E"/>
    <w:rsid w:val="00831029"/>
    <w:rsid w:val="00837150"/>
    <w:rsid w:val="00843CF5"/>
    <w:rsid w:val="00843E2F"/>
    <w:rsid w:val="00846970"/>
    <w:rsid w:val="00850680"/>
    <w:rsid w:val="008567FF"/>
    <w:rsid w:val="00862232"/>
    <w:rsid w:val="00863179"/>
    <w:rsid w:val="00867576"/>
    <w:rsid w:val="008704B5"/>
    <w:rsid w:val="0087177F"/>
    <w:rsid w:val="008823A4"/>
    <w:rsid w:val="00884FCD"/>
    <w:rsid w:val="00895807"/>
    <w:rsid w:val="008A2461"/>
    <w:rsid w:val="008A534E"/>
    <w:rsid w:val="008A79D9"/>
    <w:rsid w:val="008B22F4"/>
    <w:rsid w:val="008B2A48"/>
    <w:rsid w:val="008D1ADC"/>
    <w:rsid w:val="008D219D"/>
    <w:rsid w:val="008D3D54"/>
    <w:rsid w:val="008D4810"/>
    <w:rsid w:val="008E0041"/>
    <w:rsid w:val="008E3B2C"/>
    <w:rsid w:val="008E4C61"/>
    <w:rsid w:val="008F0FDB"/>
    <w:rsid w:val="008F5E8C"/>
    <w:rsid w:val="00900051"/>
    <w:rsid w:val="00903187"/>
    <w:rsid w:val="00922EBD"/>
    <w:rsid w:val="00923157"/>
    <w:rsid w:val="00926B92"/>
    <w:rsid w:val="00927BB7"/>
    <w:rsid w:val="0093376F"/>
    <w:rsid w:val="00933BBD"/>
    <w:rsid w:val="00942545"/>
    <w:rsid w:val="009435FE"/>
    <w:rsid w:val="0094643A"/>
    <w:rsid w:val="00947D56"/>
    <w:rsid w:val="00950C89"/>
    <w:rsid w:val="00960FE8"/>
    <w:rsid w:val="00966814"/>
    <w:rsid w:val="00995653"/>
    <w:rsid w:val="009A1F16"/>
    <w:rsid w:val="009A31FF"/>
    <w:rsid w:val="009A7A18"/>
    <w:rsid w:val="009B349C"/>
    <w:rsid w:val="009B4186"/>
    <w:rsid w:val="009B4905"/>
    <w:rsid w:val="009B4AF8"/>
    <w:rsid w:val="009C7069"/>
    <w:rsid w:val="009D451E"/>
    <w:rsid w:val="009D78D8"/>
    <w:rsid w:val="009E62F1"/>
    <w:rsid w:val="009F0DA0"/>
    <w:rsid w:val="009F7377"/>
    <w:rsid w:val="00A028F4"/>
    <w:rsid w:val="00A04732"/>
    <w:rsid w:val="00A101F0"/>
    <w:rsid w:val="00A27158"/>
    <w:rsid w:val="00A31282"/>
    <w:rsid w:val="00A3690D"/>
    <w:rsid w:val="00A37B7F"/>
    <w:rsid w:val="00A44DB2"/>
    <w:rsid w:val="00A46F00"/>
    <w:rsid w:val="00A5056C"/>
    <w:rsid w:val="00A52C9D"/>
    <w:rsid w:val="00A54F56"/>
    <w:rsid w:val="00A576C4"/>
    <w:rsid w:val="00A60162"/>
    <w:rsid w:val="00A6503D"/>
    <w:rsid w:val="00A70AB3"/>
    <w:rsid w:val="00A72F34"/>
    <w:rsid w:val="00A73CFE"/>
    <w:rsid w:val="00A801C1"/>
    <w:rsid w:val="00A87C4D"/>
    <w:rsid w:val="00A93BD6"/>
    <w:rsid w:val="00AA0C77"/>
    <w:rsid w:val="00AA5554"/>
    <w:rsid w:val="00AC7D17"/>
    <w:rsid w:val="00AD2121"/>
    <w:rsid w:val="00AD6A78"/>
    <w:rsid w:val="00AE40B1"/>
    <w:rsid w:val="00AE4B4D"/>
    <w:rsid w:val="00AE6BA3"/>
    <w:rsid w:val="00AF1E5F"/>
    <w:rsid w:val="00AF2C0E"/>
    <w:rsid w:val="00B02C35"/>
    <w:rsid w:val="00B02F40"/>
    <w:rsid w:val="00B052A6"/>
    <w:rsid w:val="00B13F3D"/>
    <w:rsid w:val="00B15D21"/>
    <w:rsid w:val="00B15D6D"/>
    <w:rsid w:val="00B16F0C"/>
    <w:rsid w:val="00B229E3"/>
    <w:rsid w:val="00B2303C"/>
    <w:rsid w:val="00B31B4C"/>
    <w:rsid w:val="00B45CF1"/>
    <w:rsid w:val="00B50F55"/>
    <w:rsid w:val="00B57C0F"/>
    <w:rsid w:val="00B83C31"/>
    <w:rsid w:val="00B94250"/>
    <w:rsid w:val="00B94CAA"/>
    <w:rsid w:val="00B97C2C"/>
    <w:rsid w:val="00B97F3D"/>
    <w:rsid w:val="00BA0F81"/>
    <w:rsid w:val="00BA2759"/>
    <w:rsid w:val="00BD29BB"/>
    <w:rsid w:val="00BD3A2C"/>
    <w:rsid w:val="00BD4200"/>
    <w:rsid w:val="00BD5475"/>
    <w:rsid w:val="00BD7B1A"/>
    <w:rsid w:val="00BF239B"/>
    <w:rsid w:val="00BF78C5"/>
    <w:rsid w:val="00C0010C"/>
    <w:rsid w:val="00C00B78"/>
    <w:rsid w:val="00C00D99"/>
    <w:rsid w:val="00C030DF"/>
    <w:rsid w:val="00C071B2"/>
    <w:rsid w:val="00C209F4"/>
    <w:rsid w:val="00C339AA"/>
    <w:rsid w:val="00C542A0"/>
    <w:rsid w:val="00C63678"/>
    <w:rsid w:val="00C6460C"/>
    <w:rsid w:val="00C64FD1"/>
    <w:rsid w:val="00C669CA"/>
    <w:rsid w:val="00C70850"/>
    <w:rsid w:val="00C70A03"/>
    <w:rsid w:val="00C72441"/>
    <w:rsid w:val="00C96083"/>
    <w:rsid w:val="00CA0236"/>
    <w:rsid w:val="00CB042D"/>
    <w:rsid w:val="00CB0E95"/>
    <w:rsid w:val="00CB74D5"/>
    <w:rsid w:val="00CC00FD"/>
    <w:rsid w:val="00CC2701"/>
    <w:rsid w:val="00CC284F"/>
    <w:rsid w:val="00CC3E19"/>
    <w:rsid w:val="00CD3B6E"/>
    <w:rsid w:val="00CE0589"/>
    <w:rsid w:val="00CE347D"/>
    <w:rsid w:val="00CE3EAB"/>
    <w:rsid w:val="00CF01B0"/>
    <w:rsid w:val="00D04529"/>
    <w:rsid w:val="00D04C00"/>
    <w:rsid w:val="00D10ACC"/>
    <w:rsid w:val="00D12D9A"/>
    <w:rsid w:val="00D15E6F"/>
    <w:rsid w:val="00D23D10"/>
    <w:rsid w:val="00D3250A"/>
    <w:rsid w:val="00D3250B"/>
    <w:rsid w:val="00D33464"/>
    <w:rsid w:val="00D446A6"/>
    <w:rsid w:val="00D44C74"/>
    <w:rsid w:val="00D64E2C"/>
    <w:rsid w:val="00D759CC"/>
    <w:rsid w:val="00D80C84"/>
    <w:rsid w:val="00DA3FE0"/>
    <w:rsid w:val="00DB5039"/>
    <w:rsid w:val="00DD1073"/>
    <w:rsid w:val="00DD1B59"/>
    <w:rsid w:val="00DD3D1D"/>
    <w:rsid w:val="00DD6F1F"/>
    <w:rsid w:val="00DD72F6"/>
    <w:rsid w:val="00DE4544"/>
    <w:rsid w:val="00DF65E3"/>
    <w:rsid w:val="00E02534"/>
    <w:rsid w:val="00E109ED"/>
    <w:rsid w:val="00E16B36"/>
    <w:rsid w:val="00E233B1"/>
    <w:rsid w:val="00E24C8A"/>
    <w:rsid w:val="00E3467C"/>
    <w:rsid w:val="00E34DA9"/>
    <w:rsid w:val="00E4368E"/>
    <w:rsid w:val="00E54DD1"/>
    <w:rsid w:val="00E62564"/>
    <w:rsid w:val="00E663AB"/>
    <w:rsid w:val="00E71930"/>
    <w:rsid w:val="00E7660C"/>
    <w:rsid w:val="00E82776"/>
    <w:rsid w:val="00E863F9"/>
    <w:rsid w:val="00E96D3C"/>
    <w:rsid w:val="00EA5BD9"/>
    <w:rsid w:val="00EB0BA3"/>
    <w:rsid w:val="00EB109C"/>
    <w:rsid w:val="00EB46A1"/>
    <w:rsid w:val="00EB5082"/>
    <w:rsid w:val="00EC7725"/>
    <w:rsid w:val="00ED3CF1"/>
    <w:rsid w:val="00ED585D"/>
    <w:rsid w:val="00ED66B8"/>
    <w:rsid w:val="00ED67F5"/>
    <w:rsid w:val="00EE2543"/>
    <w:rsid w:val="00EE51A9"/>
    <w:rsid w:val="00F030F4"/>
    <w:rsid w:val="00F0336C"/>
    <w:rsid w:val="00F057C3"/>
    <w:rsid w:val="00F067F8"/>
    <w:rsid w:val="00F10976"/>
    <w:rsid w:val="00F13EC1"/>
    <w:rsid w:val="00F16334"/>
    <w:rsid w:val="00F222C4"/>
    <w:rsid w:val="00F22831"/>
    <w:rsid w:val="00F251A3"/>
    <w:rsid w:val="00F519E4"/>
    <w:rsid w:val="00F55265"/>
    <w:rsid w:val="00F5570A"/>
    <w:rsid w:val="00F57349"/>
    <w:rsid w:val="00F63186"/>
    <w:rsid w:val="00F76110"/>
    <w:rsid w:val="00F83EB2"/>
    <w:rsid w:val="00F8468C"/>
    <w:rsid w:val="00F87656"/>
    <w:rsid w:val="00F91C82"/>
    <w:rsid w:val="00F93A43"/>
    <w:rsid w:val="00FA2AAA"/>
    <w:rsid w:val="00FB5093"/>
    <w:rsid w:val="00FB6069"/>
    <w:rsid w:val="00FC0F28"/>
    <w:rsid w:val="00FC1042"/>
    <w:rsid w:val="00FC10AC"/>
    <w:rsid w:val="00FD173D"/>
    <w:rsid w:val="00FD50B5"/>
    <w:rsid w:val="00FE7F4A"/>
    <w:rsid w:val="00FF44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onnector" idref="#_x0000_s1090"/>
        <o:r id="V:Rule2" type="connector" idref="#_x0000_s1088"/>
        <o:r id="V:Rule3" type="connector" idref="#_x0000_s1092"/>
        <o:r id="V:Rule4" type="connector" idref="#_x0000_s1091"/>
        <o:r id="V:Rule5" type="connector" idref="#_x0000_s1089"/>
        <o:r id="V:Rule6" type="connector" idref="#_x0000_s1093"/>
        <o:r id="V:Rule7" type="connector" idref="#_x0000_s1099"/>
        <o:r id="V:Rule8" type="connector" idref="#_x0000_s1114"/>
        <o:r id="V:Rule9" type="connector" idref="#_x0000_s1100"/>
        <o:r id="V:Rule10" type="connector" idref="#_x0000_s1105"/>
        <o:r id="V:Rule11" type="connector" idref="#_x0000_s1112"/>
        <o:r id="V:Rule12" type="connector" idref="#_x0000_s1108"/>
        <o:r id="V:Rule13" type="connector" idref="#_x0000_s1113"/>
        <o:r id="V:Rule14" type="connector" idref="#_x0000_s1096"/>
        <o:r id="V:Rule15" type="connector" idref="#_x0000_s1102"/>
        <o:r id="V:Rule16" type="connector" idref="#_x0000_s1098"/>
        <o:r id="V:Rule17" type="connector" idref="#_x0000_s1110"/>
        <o:r id="V:Rule18" type="connector" idref="#_x0000_s1103"/>
        <o:r id="V:Rule19" type="connector" idref="#_x0000_s1107"/>
        <o:r id="V:Rule20" type="connector" idref="#_x0000_s1109"/>
        <o:r id="V:Rule21" type="connector" idref="#_x0000_s1097"/>
        <o:r id="V:Rule22" type="connector" idref="#_x0000_s1094"/>
        <o:r id="V:Rule23" type="connector" idref="#_x0000_s1106"/>
        <o:r id="V:Rule24" type="connector" idref="#_x0000_s1095"/>
        <o:r id="V:Rule25" type="connector" idref="#_x0000_s1104"/>
        <o:r id="V:Rule26" type="connector" idref="#_x0000_s1111"/>
        <o:r id="V:Rule27" type="connector" idref="#_x0000_s1101"/>
      </o:rules>
    </o:shapelayout>
  </w:shapeDefaults>
  <w:decimalSymbol w:val=","/>
  <w:listSeparator w:val=","/>
  <w15:docId w15:val="{DED97641-966C-4DC0-977A-F4F648F6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0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D8B"/>
    <w:rPr>
      <w:rFonts w:ascii="Tahoma" w:hAnsi="Tahoma" w:cs="Tahoma"/>
      <w:sz w:val="16"/>
      <w:szCs w:val="16"/>
    </w:rPr>
  </w:style>
  <w:style w:type="paragraph" w:styleId="NormalWeb">
    <w:name w:val="Normal (Web)"/>
    <w:basedOn w:val="Normal"/>
    <w:uiPriority w:val="99"/>
    <w:unhideWhenUsed/>
    <w:rsid w:val="003F70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43CF5"/>
    <w:pPr>
      <w:spacing w:after="0" w:line="240" w:lineRule="auto"/>
      <w:ind w:left="360"/>
      <w:jc w:val="both"/>
    </w:pPr>
    <w:rPr>
      <w:rFonts w:ascii="Arial" w:eastAsia="Times New Roman" w:hAnsi="Arial" w:cs="Arial"/>
      <w:color w:val="000000"/>
      <w:sz w:val="20"/>
      <w:szCs w:val="20"/>
      <w:lang w:eastAsia="es-ES"/>
    </w:rPr>
  </w:style>
  <w:style w:type="character" w:customStyle="1" w:styleId="SangradetextonormalCar">
    <w:name w:val="Sangría de texto normal Car"/>
    <w:basedOn w:val="Fuentedeprrafopredeter"/>
    <w:link w:val="Sangradetextonormal"/>
    <w:uiPriority w:val="99"/>
    <w:rsid w:val="00843CF5"/>
    <w:rPr>
      <w:rFonts w:ascii="Arial" w:eastAsia="Times New Roman" w:hAnsi="Arial" w:cs="Arial"/>
      <w:color w:val="000000"/>
      <w:sz w:val="20"/>
      <w:szCs w:val="20"/>
      <w:lang w:eastAsia="es-ES"/>
    </w:rPr>
  </w:style>
  <w:style w:type="paragraph" w:styleId="Prrafodelista">
    <w:name w:val="List Paragraph"/>
    <w:basedOn w:val="Normal"/>
    <w:uiPriority w:val="34"/>
    <w:qFormat/>
    <w:rsid w:val="00397B1A"/>
    <w:pPr>
      <w:ind w:left="720"/>
      <w:contextualSpacing/>
    </w:pPr>
  </w:style>
  <w:style w:type="paragraph" w:styleId="Encabezado">
    <w:name w:val="header"/>
    <w:basedOn w:val="Normal"/>
    <w:link w:val="EncabezadoCar"/>
    <w:uiPriority w:val="99"/>
    <w:semiHidden/>
    <w:unhideWhenUsed/>
    <w:rsid w:val="00182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8230C"/>
  </w:style>
  <w:style w:type="paragraph" w:styleId="Piedepgina">
    <w:name w:val="footer"/>
    <w:basedOn w:val="Normal"/>
    <w:link w:val="PiedepginaCar"/>
    <w:uiPriority w:val="99"/>
    <w:semiHidden/>
    <w:unhideWhenUsed/>
    <w:rsid w:val="00182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8230C"/>
  </w:style>
  <w:style w:type="character" w:styleId="Hipervnculo">
    <w:name w:val="Hyperlink"/>
    <w:basedOn w:val="Fuentedeprrafopredeter"/>
    <w:uiPriority w:val="99"/>
    <w:unhideWhenUsed/>
    <w:rsid w:val="00255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5385">
      <w:bodyDiv w:val="1"/>
      <w:marLeft w:val="0"/>
      <w:marRight w:val="0"/>
      <w:marTop w:val="0"/>
      <w:marBottom w:val="0"/>
      <w:divBdr>
        <w:top w:val="none" w:sz="0" w:space="0" w:color="auto"/>
        <w:left w:val="none" w:sz="0" w:space="0" w:color="auto"/>
        <w:bottom w:val="none" w:sz="0" w:space="0" w:color="auto"/>
        <w:right w:val="none" w:sz="0" w:space="0" w:color="auto"/>
      </w:divBdr>
    </w:div>
    <w:div w:id="590045165">
      <w:bodyDiv w:val="1"/>
      <w:marLeft w:val="0"/>
      <w:marRight w:val="0"/>
      <w:marTop w:val="0"/>
      <w:marBottom w:val="0"/>
      <w:divBdr>
        <w:top w:val="none" w:sz="0" w:space="0" w:color="auto"/>
        <w:left w:val="none" w:sz="0" w:space="0" w:color="auto"/>
        <w:bottom w:val="none" w:sz="0" w:space="0" w:color="auto"/>
        <w:right w:val="none" w:sz="0" w:space="0" w:color="auto"/>
      </w:divBdr>
    </w:div>
    <w:div w:id="636255958">
      <w:bodyDiv w:val="1"/>
      <w:marLeft w:val="0"/>
      <w:marRight w:val="0"/>
      <w:marTop w:val="0"/>
      <w:marBottom w:val="0"/>
      <w:divBdr>
        <w:top w:val="none" w:sz="0" w:space="0" w:color="auto"/>
        <w:left w:val="none" w:sz="0" w:space="0" w:color="auto"/>
        <w:bottom w:val="none" w:sz="0" w:space="0" w:color="auto"/>
        <w:right w:val="none" w:sz="0" w:space="0" w:color="auto"/>
      </w:divBdr>
    </w:div>
    <w:div w:id="764306044">
      <w:bodyDiv w:val="1"/>
      <w:marLeft w:val="0"/>
      <w:marRight w:val="0"/>
      <w:marTop w:val="0"/>
      <w:marBottom w:val="0"/>
      <w:divBdr>
        <w:top w:val="none" w:sz="0" w:space="0" w:color="auto"/>
        <w:left w:val="none" w:sz="0" w:space="0" w:color="auto"/>
        <w:bottom w:val="none" w:sz="0" w:space="0" w:color="auto"/>
        <w:right w:val="none" w:sz="0" w:space="0" w:color="auto"/>
      </w:divBdr>
    </w:div>
    <w:div w:id="766925065">
      <w:bodyDiv w:val="1"/>
      <w:marLeft w:val="0"/>
      <w:marRight w:val="0"/>
      <w:marTop w:val="0"/>
      <w:marBottom w:val="0"/>
      <w:divBdr>
        <w:top w:val="none" w:sz="0" w:space="0" w:color="auto"/>
        <w:left w:val="none" w:sz="0" w:space="0" w:color="auto"/>
        <w:bottom w:val="none" w:sz="0" w:space="0" w:color="auto"/>
        <w:right w:val="none" w:sz="0" w:space="0" w:color="auto"/>
      </w:divBdr>
    </w:div>
    <w:div w:id="1127506899">
      <w:bodyDiv w:val="1"/>
      <w:marLeft w:val="0"/>
      <w:marRight w:val="0"/>
      <w:marTop w:val="0"/>
      <w:marBottom w:val="0"/>
      <w:divBdr>
        <w:top w:val="none" w:sz="0" w:space="0" w:color="auto"/>
        <w:left w:val="none" w:sz="0" w:space="0" w:color="auto"/>
        <w:bottom w:val="none" w:sz="0" w:space="0" w:color="auto"/>
        <w:right w:val="none" w:sz="0" w:space="0" w:color="auto"/>
      </w:divBdr>
    </w:div>
    <w:div w:id="1301377585">
      <w:bodyDiv w:val="1"/>
      <w:marLeft w:val="0"/>
      <w:marRight w:val="0"/>
      <w:marTop w:val="0"/>
      <w:marBottom w:val="0"/>
      <w:divBdr>
        <w:top w:val="none" w:sz="0" w:space="0" w:color="auto"/>
        <w:left w:val="none" w:sz="0" w:space="0" w:color="auto"/>
        <w:bottom w:val="none" w:sz="0" w:space="0" w:color="auto"/>
        <w:right w:val="none" w:sz="0" w:space="0" w:color="auto"/>
      </w:divBdr>
    </w:div>
    <w:div w:id="1412658769">
      <w:bodyDiv w:val="1"/>
      <w:marLeft w:val="0"/>
      <w:marRight w:val="0"/>
      <w:marTop w:val="0"/>
      <w:marBottom w:val="0"/>
      <w:divBdr>
        <w:top w:val="none" w:sz="0" w:space="0" w:color="auto"/>
        <w:left w:val="none" w:sz="0" w:space="0" w:color="auto"/>
        <w:bottom w:val="none" w:sz="0" w:space="0" w:color="auto"/>
        <w:right w:val="none" w:sz="0" w:space="0" w:color="auto"/>
      </w:divBdr>
    </w:div>
    <w:div w:id="1440566214">
      <w:bodyDiv w:val="1"/>
      <w:marLeft w:val="0"/>
      <w:marRight w:val="0"/>
      <w:marTop w:val="0"/>
      <w:marBottom w:val="0"/>
      <w:divBdr>
        <w:top w:val="none" w:sz="0" w:space="0" w:color="auto"/>
        <w:left w:val="none" w:sz="0" w:space="0" w:color="auto"/>
        <w:bottom w:val="none" w:sz="0" w:space="0" w:color="auto"/>
        <w:right w:val="none" w:sz="0" w:space="0" w:color="auto"/>
      </w:divBdr>
    </w:div>
    <w:div w:id="1466579321">
      <w:bodyDiv w:val="1"/>
      <w:marLeft w:val="0"/>
      <w:marRight w:val="0"/>
      <w:marTop w:val="0"/>
      <w:marBottom w:val="0"/>
      <w:divBdr>
        <w:top w:val="none" w:sz="0" w:space="0" w:color="auto"/>
        <w:left w:val="none" w:sz="0" w:space="0" w:color="auto"/>
        <w:bottom w:val="none" w:sz="0" w:space="0" w:color="auto"/>
        <w:right w:val="none" w:sz="0" w:space="0" w:color="auto"/>
      </w:divBdr>
    </w:div>
    <w:div w:id="1732581907">
      <w:bodyDiv w:val="1"/>
      <w:marLeft w:val="0"/>
      <w:marRight w:val="0"/>
      <w:marTop w:val="0"/>
      <w:marBottom w:val="0"/>
      <w:divBdr>
        <w:top w:val="none" w:sz="0" w:space="0" w:color="auto"/>
        <w:left w:val="none" w:sz="0" w:space="0" w:color="auto"/>
        <w:bottom w:val="none" w:sz="0" w:space="0" w:color="auto"/>
        <w:right w:val="none" w:sz="0" w:space="0" w:color="auto"/>
      </w:divBdr>
    </w:div>
    <w:div w:id="1752118493">
      <w:bodyDiv w:val="1"/>
      <w:marLeft w:val="0"/>
      <w:marRight w:val="0"/>
      <w:marTop w:val="0"/>
      <w:marBottom w:val="0"/>
      <w:divBdr>
        <w:top w:val="none" w:sz="0" w:space="0" w:color="auto"/>
        <w:left w:val="none" w:sz="0" w:space="0" w:color="auto"/>
        <w:bottom w:val="none" w:sz="0" w:space="0" w:color="auto"/>
        <w:right w:val="none" w:sz="0" w:space="0" w:color="auto"/>
      </w:divBdr>
    </w:div>
    <w:div w:id="20274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oquiadigital.edu.co" TargetMode="External"/><Relationship Id="rId3" Type="http://schemas.openxmlformats.org/officeDocument/2006/relationships/settings" Target="settings.xml"/><Relationship Id="rId7" Type="http://schemas.openxmlformats.org/officeDocument/2006/relationships/hyperlink" Target="http://www.geogeb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4079</TotalTime>
  <Pages>33</Pages>
  <Words>8774</Words>
  <Characters>48263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IVAN BALLESTEROS CANO</dc:creator>
  <cp:lastModifiedBy>NANAN</cp:lastModifiedBy>
  <cp:revision>285</cp:revision>
  <cp:lastPrinted>2012-01-13T18:00:00Z</cp:lastPrinted>
  <dcterms:created xsi:type="dcterms:W3CDTF">2010-12-01T14:19:00Z</dcterms:created>
  <dcterms:modified xsi:type="dcterms:W3CDTF">2014-01-11T17:00:00Z</dcterms:modified>
</cp:coreProperties>
</file>